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E7" w:rsidRPr="005B3AE7" w:rsidRDefault="005B3AE7">
      <w:pPr>
        <w:rPr>
          <w:sz w:val="22"/>
          <w:szCs w:val="2"/>
        </w:rPr>
        <w:sectPr w:rsidR="005B3AE7" w:rsidRPr="005B3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60"/>
        <w:framePr w:w="9902" w:h="319" w:hRule="exact" w:wrap="none" w:vAnchor="page" w:hAnchor="page" w:x="1420" w:y="1524"/>
        <w:shd w:val="clear" w:color="auto" w:fill="auto"/>
        <w:spacing w:after="0" w:line="260" w:lineRule="exact"/>
      </w:pPr>
      <w:r>
        <w:lastRenderedPageBreak/>
        <w:t>Структура программы учебного предмета</w:t>
      </w:r>
    </w:p>
    <w:p w:rsidR="00263508" w:rsidRDefault="00C100E8">
      <w:pPr>
        <w:pStyle w:val="60"/>
        <w:framePr w:w="9902" w:h="11256" w:hRule="exact" w:wrap="none" w:vAnchor="page" w:hAnchor="page" w:x="1420" w:y="2180"/>
        <w:numPr>
          <w:ilvl w:val="0"/>
          <w:numId w:val="1"/>
        </w:numPr>
        <w:shd w:val="clear" w:color="auto" w:fill="auto"/>
        <w:tabs>
          <w:tab w:val="left" w:pos="1383"/>
        </w:tabs>
        <w:spacing w:after="0" w:line="370" w:lineRule="exact"/>
        <w:ind w:left="280" w:firstLine="740"/>
        <w:jc w:val="both"/>
      </w:pPr>
      <w:bookmarkStart w:id="0" w:name="_GoBack"/>
      <w:r>
        <w:t>Пояснительная записка</w:t>
      </w:r>
    </w:p>
    <w:bookmarkEnd w:id="0"/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60"/>
        </w:tabs>
        <w:ind w:left="280" w:right="280" w:firstLine="740"/>
      </w:pPr>
      <w:r>
        <w:t xml:space="preserve">Характеристика учебного предмета, его </w:t>
      </w:r>
      <w:r>
        <w:t>место и роль в образовательном процессе;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51"/>
        </w:tabs>
        <w:ind w:left="280" w:firstLine="740"/>
      </w:pPr>
      <w:r>
        <w:t>Цели и задачи учебного предмета;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51"/>
        </w:tabs>
        <w:ind w:left="280" w:firstLine="740"/>
      </w:pPr>
      <w:r>
        <w:t>Срок реализации учебного предмета;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60"/>
        </w:tabs>
        <w:ind w:left="280" w:right="280" w:firstLine="740"/>
      </w:pPr>
      <w:r>
        <w:t xml:space="preserve">Объем учебного времени, предусмотренный учебным планом образовательного учреждения на реализацию учебного предмета. Сведения о затратах учебного </w:t>
      </w:r>
      <w:r>
        <w:t>времени;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51"/>
        </w:tabs>
        <w:ind w:left="280" w:firstLine="740"/>
      </w:pPr>
      <w:r>
        <w:t>Форма проведения учебных аудиторных занятий;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51"/>
        </w:tabs>
        <w:ind w:left="280" w:firstLine="740"/>
      </w:pPr>
      <w:r>
        <w:t>Обоснование структуры программы учебного предмета;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51"/>
        </w:tabs>
        <w:ind w:left="280" w:firstLine="740"/>
      </w:pPr>
      <w:r>
        <w:t>Методы обучения;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60"/>
        </w:tabs>
        <w:ind w:left="280" w:right="280" w:firstLine="740"/>
      </w:pPr>
      <w:r>
        <w:t>Описание материально-технических условий реализации учебного предмета.</w:t>
      </w:r>
    </w:p>
    <w:p w:rsidR="00263508" w:rsidRDefault="00C100E8">
      <w:pPr>
        <w:pStyle w:val="60"/>
        <w:framePr w:w="9902" w:h="11256" w:hRule="exact" w:wrap="none" w:vAnchor="page" w:hAnchor="page" w:x="1420" w:y="2180"/>
        <w:numPr>
          <w:ilvl w:val="0"/>
          <w:numId w:val="1"/>
        </w:numPr>
        <w:shd w:val="clear" w:color="auto" w:fill="auto"/>
        <w:tabs>
          <w:tab w:val="left" w:pos="1238"/>
        </w:tabs>
        <w:spacing w:after="0" w:line="370" w:lineRule="exact"/>
        <w:ind w:left="860"/>
        <w:jc w:val="both"/>
      </w:pPr>
      <w:r>
        <w:t>Содержание учебного предмета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80"/>
        </w:tabs>
        <w:ind w:left="280" w:firstLine="740"/>
      </w:pPr>
      <w:r>
        <w:t>Тематический план и содержание уче</w:t>
      </w:r>
      <w:r>
        <w:t>бного предмета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80"/>
        </w:tabs>
        <w:spacing w:after="448"/>
        <w:ind w:left="280" w:firstLine="740"/>
      </w:pPr>
      <w:r>
        <w:t>Годовые требования по классам.</w:t>
      </w:r>
    </w:p>
    <w:p w:rsidR="00263508" w:rsidRDefault="00C100E8">
      <w:pPr>
        <w:pStyle w:val="60"/>
        <w:framePr w:w="9902" w:h="11256" w:hRule="exact" w:wrap="none" w:vAnchor="page" w:hAnchor="page" w:x="1420" w:y="2180"/>
        <w:numPr>
          <w:ilvl w:val="0"/>
          <w:numId w:val="1"/>
        </w:numPr>
        <w:shd w:val="clear" w:color="auto" w:fill="auto"/>
        <w:tabs>
          <w:tab w:val="left" w:pos="1238"/>
        </w:tabs>
        <w:spacing w:after="365" w:line="260" w:lineRule="exact"/>
        <w:ind w:left="860"/>
        <w:jc w:val="both"/>
      </w:pPr>
      <w:r>
        <w:t>Требования к уровню подготовки учащихся</w:t>
      </w:r>
    </w:p>
    <w:p w:rsidR="00263508" w:rsidRDefault="00C100E8">
      <w:pPr>
        <w:pStyle w:val="60"/>
        <w:framePr w:w="9902" w:h="11256" w:hRule="exact" w:wrap="none" w:vAnchor="page" w:hAnchor="page" w:x="1420" w:y="2180"/>
        <w:numPr>
          <w:ilvl w:val="0"/>
          <w:numId w:val="1"/>
        </w:numPr>
        <w:shd w:val="clear" w:color="auto" w:fill="auto"/>
        <w:tabs>
          <w:tab w:val="left" w:pos="1238"/>
        </w:tabs>
        <w:spacing w:after="0" w:line="370" w:lineRule="exact"/>
        <w:ind w:left="860"/>
        <w:jc w:val="both"/>
      </w:pPr>
      <w:r>
        <w:t>Формы и методы контроля, система оценок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80"/>
        </w:tabs>
        <w:ind w:left="280" w:firstLine="740"/>
      </w:pPr>
      <w:r>
        <w:t>Аттестация: цели, виды, форма, содержание;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80"/>
        </w:tabs>
        <w:spacing w:after="360"/>
        <w:ind w:left="280" w:firstLine="740"/>
      </w:pPr>
      <w:r>
        <w:t>Критерии оценки.</w:t>
      </w:r>
    </w:p>
    <w:p w:rsidR="00263508" w:rsidRDefault="00C100E8">
      <w:pPr>
        <w:pStyle w:val="60"/>
        <w:framePr w:w="9902" w:h="11256" w:hRule="exact" w:wrap="none" w:vAnchor="page" w:hAnchor="page" w:x="1420" w:y="2180"/>
        <w:numPr>
          <w:ilvl w:val="0"/>
          <w:numId w:val="1"/>
        </w:numPr>
        <w:shd w:val="clear" w:color="auto" w:fill="auto"/>
        <w:tabs>
          <w:tab w:val="left" w:pos="1238"/>
        </w:tabs>
        <w:spacing w:after="0" w:line="370" w:lineRule="exact"/>
        <w:ind w:left="860"/>
        <w:jc w:val="both"/>
      </w:pPr>
      <w:r>
        <w:t>Методическое обеспечение учебного процесса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75"/>
        </w:tabs>
        <w:ind w:left="280" w:firstLine="740"/>
      </w:pPr>
      <w:r>
        <w:t xml:space="preserve">Методические рекомендации </w:t>
      </w:r>
      <w:r>
        <w:t>педагогическим работникам;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75"/>
        </w:tabs>
        <w:spacing w:after="360"/>
        <w:ind w:left="280" w:firstLine="740"/>
      </w:pPr>
      <w:r>
        <w:t>Рекомендации по организации самостоятельной работы учащихся.</w:t>
      </w:r>
    </w:p>
    <w:p w:rsidR="00263508" w:rsidRDefault="00C100E8">
      <w:pPr>
        <w:pStyle w:val="60"/>
        <w:framePr w:w="9902" w:h="11256" w:hRule="exact" w:wrap="none" w:vAnchor="page" w:hAnchor="page" w:x="1420" w:y="2180"/>
        <w:numPr>
          <w:ilvl w:val="0"/>
          <w:numId w:val="1"/>
        </w:numPr>
        <w:shd w:val="clear" w:color="auto" w:fill="auto"/>
        <w:tabs>
          <w:tab w:val="left" w:pos="1526"/>
        </w:tabs>
        <w:spacing w:after="0" w:line="370" w:lineRule="exact"/>
        <w:ind w:left="280" w:firstLine="740"/>
        <w:jc w:val="both"/>
      </w:pPr>
      <w:r>
        <w:t>Списки рекомендуемой нотной и методической литературы</w:t>
      </w:r>
    </w:p>
    <w:p w:rsidR="00263508" w:rsidRDefault="00C100E8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75"/>
        </w:tabs>
        <w:ind w:left="280" w:firstLine="740"/>
      </w:pPr>
      <w:r>
        <w:t>Список рекомендуемой нотной литературы;</w:t>
      </w:r>
    </w:p>
    <w:p w:rsidR="00263508" w:rsidRPr="005B3AE7" w:rsidRDefault="00C100E8" w:rsidP="005B3AE7">
      <w:pPr>
        <w:pStyle w:val="20"/>
        <w:framePr w:w="9902" w:h="11256" w:hRule="exact" w:wrap="none" w:vAnchor="page" w:hAnchor="page" w:x="1420" w:y="2180"/>
        <w:numPr>
          <w:ilvl w:val="1"/>
          <w:numId w:val="1"/>
        </w:numPr>
        <w:shd w:val="clear" w:color="auto" w:fill="auto"/>
        <w:tabs>
          <w:tab w:val="left" w:pos="1575"/>
        </w:tabs>
        <w:ind w:left="280" w:firstLine="740"/>
        <w:sectPr w:rsidR="00263508" w:rsidRPr="005B3A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Список рекомендуемой методической литературы.</w:t>
      </w:r>
    </w:p>
    <w:p w:rsidR="00263508" w:rsidRDefault="00C100E8">
      <w:pPr>
        <w:pStyle w:val="60"/>
        <w:framePr w:wrap="none" w:vAnchor="page" w:hAnchor="page" w:x="4643" w:y="1159"/>
        <w:shd w:val="clear" w:color="auto" w:fill="auto"/>
        <w:spacing w:after="0" w:line="260" w:lineRule="exact"/>
        <w:jc w:val="left"/>
      </w:pPr>
      <w:r>
        <w:lastRenderedPageBreak/>
        <w:t>1.</w:t>
      </w:r>
    </w:p>
    <w:p w:rsidR="00263508" w:rsidRDefault="00C100E8">
      <w:pPr>
        <w:pStyle w:val="22"/>
        <w:framePr w:wrap="none" w:vAnchor="page" w:hAnchor="page" w:x="1533" w:y="1145"/>
        <w:shd w:val="clear" w:color="auto" w:fill="auto"/>
        <w:spacing w:after="0" w:line="260" w:lineRule="exact"/>
        <w:ind w:left="3744"/>
      </w:pPr>
      <w:bookmarkStart w:id="1" w:name="bookmark1"/>
      <w:r>
        <w:t>Пояснительная записка</w:t>
      </w:r>
      <w:bookmarkEnd w:id="1"/>
    </w:p>
    <w:p w:rsidR="00263508" w:rsidRDefault="00C100E8">
      <w:pPr>
        <w:pStyle w:val="22"/>
        <w:framePr w:w="9902" w:h="13799" w:hRule="exact" w:wrap="none" w:vAnchor="page" w:hAnchor="page" w:x="1533" w:y="1925"/>
        <w:numPr>
          <w:ilvl w:val="0"/>
          <w:numId w:val="2"/>
        </w:numPr>
        <w:shd w:val="clear" w:color="auto" w:fill="auto"/>
        <w:tabs>
          <w:tab w:val="left" w:pos="1418"/>
        </w:tabs>
        <w:spacing w:after="0" w:line="485" w:lineRule="exact"/>
        <w:ind w:left="280" w:firstLine="720"/>
      </w:pPr>
      <w:bookmarkStart w:id="2" w:name="bookmark2"/>
      <w:r>
        <w:t>Характеристика учебного предмета, его место и роль в образовательном процессе.</w:t>
      </w:r>
      <w:bookmarkEnd w:id="2"/>
    </w:p>
    <w:p w:rsidR="00263508" w:rsidRDefault="00C100E8">
      <w:pPr>
        <w:pStyle w:val="20"/>
        <w:framePr w:w="9902" w:h="13799" w:hRule="exact" w:wrap="none" w:vAnchor="page" w:hAnchor="page" w:x="1533" w:y="1925"/>
        <w:shd w:val="clear" w:color="auto" w:fill="auto"/>
        <w:spacing w:line="374" w:lineRule="exact"/>
        <w:ind w:left="280" w:right="280" w:firstLine="720"/>
      </w:pPr>
      <w:r>
        <w:t xml:space="preserve">Программа учебного предмета «Ансамбль (Гитара)» разработана на основе и с учетом федеральных государственных требований к дополнительной </w:t>
      </w:r>
      <w:r>
        <w:t>предпрофессиональной общеобразовательной программе в области музыкального искусства «Народные инструменты».</w:t>
      </w:r>
    </w:p>
    <w:p w:rsidR="00263508" w:rsidRDefault="00C100E8">
      <w:pPr>
        <w:pStyle w:val="20"/>
        <w:framePr w:w="9902" w:h="13799" w:hRule="exact" w:wrap="none" w:vAnchor="page" w:hAnchor="page" w:x="1533" w:y="1925"/>
        <w:shd w:val="clear" w:color="auto" w:fill="auto"/>
        <w:spacing w:line="374" w:lineRule="exact"/>
        <w:ind w:left="280" w:right="280" w:firstLine="720"/>
      </w:pPr>
      <w:r>
        <w:t xml:space="preserve">В общей системе профессионального музыкального образования значительное место отводится коллективным видам </w:t>
      </w:r>
      <w:proofErr w:type="spellStart"/>
      <w:r>
        <w:t>музицирования</w:t>
      </w:r>
      <w:proofErr w:type="spellEnd"/>
      <w:r>
        <w:t>: ансамблю. В последние годы</w:t>
      </w:r>
      <w:r>
        <w:t xml:space="preserve"> увеличилось число различных по составу ансамблей: как учебных, так и профессиональных.</w:t>
      </w:r>
    </w:p>
    <w:p w:rsidR="00263508" w:rsidRDefault="00C100E8">
      <w:pPr>
        <w:pStyle w:val="20"/>
        <w:framePr w:w="9902" w:h="13799" w:hRule="exact" w:wrap="none" w:vAnchor="page" w:hAnchor="page" w:x="1533" w:y="1925"/>
        <w:shd w:val="clear" w:color="auto" w:fill="auto"/>
        <w:spacing w:line="374" w:lineRule="exact"/>
        <w:ind w:left="280" w:right="280" w:firstLine="720"/>
      </w:pPr>
      <w:r>
        <w:t xml:space="preserve">Навыки </w:t>
      </w:r>
      <w:proofErr w:type="gramStart"/>
      <w:r>
        <w:t>коллективного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 xml:space="preserve"> формируются и развиваются на основе и параллельно с уже приобретенными знаниями в классе по специальности. Ансамбли различные по сост</w:t>
      </w:r>
      <w:r>
        <w:t>аву инструментов широко распространяются в школьной учебной практике, так как не во всех музыкальных образовательных учреждениях имеются большие классы струнных народных инструментов.</w:t>
      </w:r>
    </w:p>
    <w:p w:rsidR="00263508" w:rsidRDefault="00C100E8">
      <w:pPr>
        <w:pStyle w:val="20"/>
        <w:framePr w:w="9902" w:h="13799" w:hRule="exact" w:wrap="none" w:vAnchor="page" w:hAnchor="page" w:x="1533" w:y="1925"/>
        <w:shd w:val="clear" w:color="auto" w:fill="auto"/>
        <w:spacing w:line="374" w:lineRule="exact"/>
        <w:ind w:left="280" w:right="280" w:firstLine="720"/>
      </w:pPr>
      <w:r>
        <w:t>Успешный опыт смешанных ансамблей должен основываться на творческих конт</w:t>
      </w:r>
      <w:r>
        <w:t>актах руководителя коллектива с преподавателями по специальности.</w:t>
      </w:r>
    </w:p>
    <w:p w:rsidR="00263508" w:rsidRDefault="00C100E8">
      <w:pPr>
        <w:pStyle w:val="70"/>
        <w:framePr w:w="9902" w:h="13799" w:hRule="exact" w:wrap="none" w:vAnchor="page" w:hAnchor="page" w:x="1533" w:y="1925"/>
        <w:numPr>
          <w:ilvl w:val="0"/>
          <w:numId w:val="3"/>
        </w:numPr>
        <w:shd w:val="clear" w:color="auto" w:fill="auto"/>
        <w:ind w:left="280"/>
      </w:pPr>
      <w:r>
        <w:rPr>
          <w:rStyle w:val="71"/>
          <w:b/>
          <w:bCs/>
        </w:rPr>
        <w:t xml:space="preserve">2. </w:t>
      </w:r>
      <w:r>
        <w:t>Цель и задачи учебного предмета «Ансамбль»</w:t>
      </w:r>
    </w:p>
    <w:p w:rsidR="00263508" w:rsidRDefault="00C100E8">
      <w:pPr>
        <w:pStyle w:val="60"/>
        <w:framePr w:w="9902" w:h="13799" w:hRule="exact" w:wrap="none" w:vAnchor="page" w:hAnchor="page" w:x="1533" w:y="1925"/>
        <w:shd w:val="clear" w:color="auto" w:fill="auto"/>
        <w:spacing w:after="0" w:line="374" w:lineRule="exact"/>
        <w:ind w:left="280" w:firstLine="720"/>
        <w:jc w:val="both"/>
      </w:pPr>
      <w:r>
        <w:t>Цель:</w:t>
      </w:r>
    </w:p>
    <w:p w:rsidR="00263508" w:rsidRDefault="00C100E8">
      <w:pPr>
        <w:pStyle w:val="20"/>
        <w:framePr w:w="9902" w:h="13799" w:hRule="exact" w:wrap="none" w:vAnchor="page" w:hAnchor="page" w:x="1533" w:y="1925"/>
        <w:numPr>
          <w:ilvl w:val="0"/>
          <w:numId w:val="4"/>
        </w:numPr>
        <w:shd w:val="clear" w:color="auto" w:fill="auto"/>
        <w:tabs>
          <w:tab w:val="left" w:pos="1312"/>
        </w:tabs>
        <w:spacing w:line="374" w:lineRule="exact"/>
        <w:ind w:left="420" w:right="280" w:firstLine="58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 в области ансамблевого </w:t>
      </w:r>
      <w:r>
        <w:t>исполнительства.</w:t>
      </w:r>
    </w:p>
    <w:p w:rsidR="00263508" w:rsidRDefault="00C100E8">
      <w:pPr>
        <w:pStyle w:val="60"/>
        <w:framePr w:w="9902" w:h="13799" w:hRule="exact" w:wrap="none" w:vAnchor="page" w:hAnchor="page" w:x="1533" w:y="1925"/>
        <w:shd w:val="clear" w:color="auto" w:fill="auto"/>
        <w:spacing w:after="0" w:line="374" w:lineRule="exact"/>
        <w:ind w:left="760"/>
        <w:jc w:val="left"/>
      </w:pPr>
      <w:r>
        <w:t>Задачи:</w:t>
      </w:r>
    </w:p>
    <w:p w:rsidR="00263508" w:rsidRDefault="00C100E8">
      <w:pPr>
        <w:pStyle w:val="20"/>
        <w:framePr w:w="9902" w:h="13799" w:hRule="exact" w:wrap="none" w:vAnchor="page" w:hAnchor="page" w:x="1533" w:y="1925"/>
        <w:numPr>
          <w:ilvl w:val="0"/>
          <w:numId w:val="4"/>
        </w:numPr>
        <w:shd w:val="clear" w:color="auto" w:fill="auto"/>
        <w:tabs>
          <w:tab w:val="left" w:pos="1312"/>
        </w:tabs>
        <w:spacing w:line="374" w:lineRule="exact"/>
        <w:ind w:left="280" w:right="280" w:firstLine="720"/>
      </w:pPr>
      <w: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263508" w:rsidRDefault="00C100E8">
      <w:pPr>
        <w:pStyle w:val="20"/>
        <w:framePr w:w="9902" w:h="13799" w:hRule="exact" w:wrap="none" w:vAnchor="page" w:hAnchor="page" w:x="1533" w:y="1925"/>
        <w:numPr>
          <w:ilvl w:val="0"/>
          <w:numId w:val="4"/>
        </w:numPr>
        <w:shd w:val="clear" w:color="auto" w:fill="auto"/>
        <w:tabs>
          <w:tab w:val="left" w:pos="1312"/>
        </w:tabs>
        <w:spacing w:line="374" w:lineRule="exact"/>
        <w:ind w:left="280" w:right="280" w:firstLine="720"/>
      </w:pPr>
      <w:r>
        <w:t xml:space="preserve">формирование у учащихся комплекса исполнительских навыков, необходимых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;</w:t>
      </w:r>
    </w:p>
    <w:p w:rsidR="00263508" w:rsidRDefault="00C100E8">
      <w:pPr>
        <w:pStyle w:val="20"/>
        <w:framePr w:w="9902" w:h="13799" w:hRule="exact" w:wrap="none" w:vAnchor="page" w:hAnchor="page" w:x="1533" w:y="1925"/>
        <w:numPr>
          <w:ilvl w:val="0"/>
          <w:numId w:val="4"/>
        </w:numPr>
        <w:shd w:val="clear" w:color="auto" w:fill="auto"/>
        <w:tabs>
          <w:tab w:val="left" w:pos="1312"/>
        </w:tabs>
        <w:spacing w:line="379" w:lineRule="exact"/>
        <w:ind w:left="280" w:firstLine="720"/>
        <w:jc w:val="left"/>
      </w:pPr>
      <w:r>
        <w:t>расширение к</w:t>
      </w:r>
      <w:r>
        <w:t>ругозора учащегося путем ознакомления с ансамблевым репертуаром;</w:t>
      </w:r>
    </w:p>
    <w:p w:rsidR="00263508" w:rsidRDefault="00C100E8">
      <w:pPr>
        <w:pStyle w:val="20"/>
        <w:framePr w:w="9902" w:h="13799" w:hRule="exact" w:wrap="none" w:vAnchor="page" w:hAnchor="page" w:x="1533" w:y="1925"/>
        <w:numPr>
          <w:ilvl w:val="0"/>
          <w:numId w:val="4"/>
        </w:numPr>
        <w:shd w:val="clear" w:color="auto" w:fill="auto"/>
        <w:tabs>
          <w:tab w:val="left" w:pos="1312"/>
        </w:tabs>
        <w:spacing w:line="379" w:lineRule="exact"/>
        <w:ind w:left="280" w:firstLine="720"/>
        <w:jc w:val="left"/>
      </w:pPr>
      <w: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t>музицирования</w:t>
      </w:r>
      <w:proofErr w:type="spellEnd"/>
      <w:r>
        <w:t>, оценивать игру дру</w:t>
      </w:r>
      <w:r>
        <w:t>г друга);</w:t>
      </w:r>
    </w:p>
    <w:p w:rsidR="00263508" w:rsidRDefault="00C100E8">
      <w:pPr>
        <w:pStyle w:val="20"/>
        <w:framePr w:w="9902" w:h="13799" w:hRule="exact" w:wrap="none" w:vAnchor="page" w:hAnchor="page" w:x="1533" w:y="1925"/>
        <w:numPr>
          <w:ilvl w:val="0"/>
          <w:numId w:val="4"/>
        </w:numPr>
        <w:shd w:val="clear" w:color="auto" w:fill="auto"/>
        <w:tabs>
          <w:tab w:val="left" w:pos="1312"/>
        </w:tabs>
        <w:spacing w:line="379" w:lineRule="exact"/>
        <w:ind w:left="280" w:firstLine="720"/>
        <w:jc w:val="left"/>
      </w:pPr>
      <w:r>
        <w:t>развитие чувства ансамбля (чувства партнерства при игре в ансамбле), артистизма и музыкальности;</w:t>
      </w:r>
    </w:p>
    <w:p w:rsidR="00263508" w:rsidRDefault="00C100E8">
      <w:pPr>
        <w:pStyle w:val="20"/>
        <w:framePr w:w="9902" w:h="13799" w:hRule="exact" w:wrap="none" w:vAnchor="page" w:hAnchor="page" w:x="1533" w:y="1925"/>
        <w:numPr>
          <w:ilvl w:val="0"/>
          <w:numId w:val="4"/>
        </w:numPr>
        <w:shd w:val="clear" w:color="auto" w:fill="auto"/>
        <w:tabs>
          <w:tab w:val="left" w:pos="1312"/>
        </w:tabs>
        <w:spacing w:line="379" w:lineRule="exact"/>
        <w:ind w:left="280" w:firstLine="720"/>
        <w:jc w:val="left"/>
      </w:pPr>
      <w:r>
        <w:t>обучение навыкам самостоятельной работы, а также навыкам чтения с листа в ансамбле;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902" w:h="14653" w:hRule="exact" w:wrap="none" w:vAnchor="page" w:hAnchor="page" w:x="1533" w:y="1063"/>
        <w:numPr>
          <w:ilvl w:val="0"/>
          <w:numId w:val="4"/>
        </w:numPr>
        <w:shd w:val="clear" w:color="auto" w:fill="auto"/>
        <w:tabs>
          <w:tab w:val="left" w:pos="1289"/>
        </w:tabs>
        <w:spacing w:line="374" w:lineRule="exact"/>
        <w:ind w:left="280" w:right="280" w:firstLine="720"/>
      </w:pPr>
      <w:r>
        <w:lastRenderedPageBreak/>
        <w:t xml:space="preserve">приобретение учащимися опыта творческой </w:t>
      </w:r>
      <w:r>
        <w:t xml:space="preserve">деятельности и публичных выступлений в сфере ансамблевого </w:t>
      </w:r>
      <w:proofErr w:type="spellStart"/>
      <w:r>
        <w:t>музицирования</w:t>
      </w:r>
      <w:proofErr w:type="spellEnd"/>
      <w:r>
        <w:t>;</w:t>
      </w:r>
    </w:p>
    <w:p w:rsidR="00263508" w:rsidRDefault="00C100E8">
      <w:pPr>
        <w:pStyle w:val="20"/>
        <w:framePr w:w="9902" w:h="14653" w:hRule="exact" w:wrap="none" w:vAnchor="page" w:hAnchor="page" w:x="1533" w:y="1063"/>
        <w:numPr>
          <w:ilvl w:val="0"/>
          <w:numId w:val="4"/>
        </w:numPr>
        <w:shd w:val="clear" w:color="auto" w:fill="auto"/>
        <w:tabs>
          <w:tab w:val="left" w:pos="1289"/>
        </w:tabs>
        <w:ind w:left="280" w:right="280" w:firstLine="720"/>
        <w:jc w:val="left"/>
      </w:pPr>
      <w: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right="280" w:firstLine="720"/>
      </w:pPr>
      <w:r>
        <w:t xml:space="preserve">Учебный предмет «Ансамбль» неразрывно связан с учебным </w:t>
      </w:r>
      <w:r>
        <w:t>предметом «Специальность», а также со всеми предметами дополнительной предпрофессиональной общеобразовательной программы в области искусства «Народные инструменты»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right="280" w:firstLine="720"/>
      </w:pPr>
      <w:r>
        <w:t>Предмет «Ансамбль» расширяет границы творческого общения инструменталистов - народников с уч</w:t>
      </w:r>
      <w:r>
        <w:t>ащимися других отделений учебного заведения, привлекая к сотрудничеству флейтистов, ударников, пианистов и исполнителей на других инструментах. Ансамбль может выступать в роли сопровождения солистам-вокалистам академического или народного пения, хору, а та</w:t>
      </w:r>
      <w:r>
        <w:t>кже принимать участие в театрализованных спектаклях фольклорных ансамблей.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firstLine="720"/>
      </w:pPr>
      <w:r>
        <w:t xml:space="preserve">Занятия в ансамбле - накопление опыта коллективного </w:t>
      </w:r>
      <w:proofErr w:type="spellStart"/>
      <w:r>
        <w:t>музицирования</w:t>
      </w:r>
      <w:proofErr w:type="spellEnd"/>
      <w:r>
        <w:t>.</w:t>
      </w:r>
    </w:p>
    <w:p w:rsidR="00263508" w:rsidRDefault="00C100E8">
      <w:pPr>
        <w:pStyle w:val="22"/>
        <w:framePr w:w="9902" w:h="14653" w:hRule="exact" w:wrap="none" w:vAnchor="page" w:hAnchor="page" w:x="1533" w:y="1063"/>
        <w:numPr>
          <w:ilvl w:val="0"/>
          <w:numId w:val="5"/>
        </w:numPr>
        <w:shd w:val="clear" w:color="auto" w:fill="auto"/>
        <w:tabs>
          <w:tab w:val="left" w:pos="1725"/>
        </w:tabs>
        <w:spacing w:after="0" w:line="370" w:lineRule="exact"/>
        <w:ind w:left="280" w:firstLine="720"/>
        <w:jc w:val="both"/>
      </w:pPr>
      <w:bookmarkStart w:id="3" w:name="bookmark3"/>
      <w:r>
        <w:t>Срок реализации учебного предмета «Ансамбль»</w:t>
      </w:r>
      <w:bookmarkEnd w:id="3"/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right="280" w:firstLine="720"/>
      </w:pPr>
      <w:r>
        <w:t xml:space="preserve">Реализации данной программы осуществляется с 4 по 8 классы (по </w:t>
      </w:r>
      <w:r>
        <w:t>образовательным программам со сроком обучения 8-9 лет) и со 2 по 5 классы (по образовательным программам со сроком обучения 5-6 лет).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420" w:right="280" w:firstLine="720"/>
      </w:pPr>
      <w:r>
        <w:rPr>
          <w:rStyle w:val="23"/>
        </w:rPr>
        <w:t>1.4. Сведения о затратах учебного времени</w:t>
      </w:r>
      <w:r>
        <w:t>, предусмотренного на освоение учебного предмета «Ансамбль», на максимальную, сам</w:t>
      </w:r>
      <w:r>
        <w:t>остоятельную нагрузку учащихся и аудиторные занятия: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firstLine="720"/>
      </w:pPr>
      <w:r>
        <w:t>Срок обучения - 9 лет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firstLine="720"/>
      </w:pPr>
      <w:r>
        <w:t>Аудиторные занятия: с 4 по 8 класс - 1 час в неделю, в 9 классе - 2 часа.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firstLine="720"/>
      </w:pPr>
      <w:r>
        <w:t>Самостоятельные занятия: с 1 по 9 класс - 1 час в неделю.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firstLine="720"/>
      </w:pPr>
      <w:r>
        <w:t>Срок обучения - 6 лет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 w:right="280" w:firstLine="720"/>
      </w:pPr>
      <w:r>
        <w:t>Аудиторные занятия: со 2 по</w:t>
      </w:r>
      <w:r>
        <w:t xml:space="preserve"> 5 класс - 1 час в неделю, в 6 классе - 2 часа в неделю.</w:t>
      </w:r>
    </w:p>
    <w:p w:rsidR="00263508" w:rsidRDefault="00C100E8">
      <w:pPr>
        <w:pStyle w:val="20"/>
        <w:framePr w:w="9902" w:h="14653" w:hRule="exact" w:wrap="none" w:vAnchor="page" w:hAnchor="page" w:x="1533" w:y="1063"/>
        <w:shd w:val="clear" w:color="auto" w:fill="auto"/>
        <w:ind w:left="280"/>
        <w:jc w:val="left"/>
      </w:pPr>
      <w:r>
        <w:t>Самостоятельные занятия: с 1 по 6 класс - 1 час в неделю. 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263508" w:rsidRDefault="00C100E8">
      <w:pPr>
        <w:pStyle w:val="80"/>
        <w:framePr w:w="9902" w:h="14653" w:hRule="exact" w:wrap="none" w:vAnchor="page" w:hAnchor="page" w:x="1533" w:y="1063"/>
        <w:shd w:val="clear" w:color="auto" w:fill="auto"/>
        <w:ind w:left="280"/>
      </w:pPr>
      <w:r>
        <w:t>Виды внеау</w:t>
      </w:r>
      <w:r>
        <w:t>диторной работы:</w:t>
      </w:r>
    </w:p>
    <w:p w:rsidR="00263508" w:rsidRDefault="00C100E8">
      <w:pPr>
        <w:pStyle w:val="20"/>
        <w:framePr w:w="9902" w:h="14653" w:hRule="exact" w:wrap="none" w:vAnchor="page" w:hAnchor="page" w:x="1533" w:y="1063"/>
        <w:numPr>
          <w:ilvl w:val="0"/>
          <w:numId w:val="4"/>
        </w:numPr>
        <w:shd w:val="clear" w:color="auto" w:fill="auto"/>
        <w:tabs>
          <w:tab w:val="left" w:pos="1303"/>
        </w:tabs>
        <w:ind w:left="280" w:firstLine="720"/>
      </w:pPr>
      <w:r>
        <w:t>выполнение домашнего задания;</w:t>
      </w:r>
    </w:p>
    <w:p w:rsidR="00263508" w:rsidRDefault="00C100E8">
      <w:pPr>
        <w:pStyle w:val="20"/>
        <w:framePr w:w="9902" w:h="14653" w:hRule="exact" w:wrap="none" w:vAnchor="page" w:hAnchor="page" w:x="1533" w:y="1063"/>
        <w:numPr>
          <w:ilvl w:val="0"/>
          <w:numId w:val="4"/>
        </w:numPr>
        <w:shd w:val="clear" w:color="auto" w:fill="auto"/>
        <w:tabs>
          <w:tab w:val="left" w:pos="1236"/>
        </w:tabs>
        <w:ind w:left="280" w:firstLine="720"/>
      </w:pPr>
      <w:r>
        <w:t>подготовка к концертным выступлениям;</w:t>
      </w:r>
    </w:p>
    <w:p w:rsidR="00263508" w:rsidRDefault="00C100E8">
      <w:pPr>
        <w:pStyle w:val="20"/>
        <w:framePr w:w="9902" w:h="14653" w:hRule="exact" w:wrap="none" w:vAnchor="page" w:hAnchor="page" w:x="1533" w:y="1063"/>
        <w:numPr>
          <w:ilvl w:val="0"/>
          <w:numId w:val="4"/>
        </w:numPr>
        <w:shd w:val="clear" w:color="auto" w:fill="auto"/>
        <w:tabs>
          <w:tab w:val="left" w:pos="1232"/>
        </w:tabs>
        <w:ind w:left="420" w:firstLine="580"/>
        <w:jc w:val="left"/>
      </w:pPr>
      <w:r>
        <w:t>посещение учреждений культуры (филармоний, театров, концертных залов и др.);</w:t>
      </w:r>
    </w:p>
    <w:p w:rsidR="00263508" w:rsidRDefault="00C100E8">
      <w:pPr>
        <w:pStyle w:val="20"/>
        <w:framePr w:w="9902" w:h="14653" w:hRule="exact" w:wrap="none" w:vAnchor="page" w:hAnchor="page" w:x="1533" w:y="1063"/>
        <w:numPr>
          <w:ilvl w:val="0"/>
          <w:numId w:val="4"/>
        </w:numPr>
        <w:shd w:val="clear" w:color="auto" w:fill="auto"/>
        <w:tabs>
          <w:tab w:val="left" w:pos="1218"/>
        </w:tabs>
        <w:ind w:left="420" w:firstLine="580"/>
        <w:jc w:val="left"/>
      </w:pPr>
      <w:r>
        <w:t xml:space="preserve">участие обучающихся в концертах, творческих мероприятиях и культурно-просветительской </w:t>
      </w:r>
      <w:r>
        <w:t>деятельности образовательного учреждения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rap="none" w:vAnchor="page" w:hAnchor="page" w:x="1540" w:y="1149"/>
        <w:shd w:val="clear" w:color="auto" w:fill="auto"/>
        <w:spacing w:line="260" w:lineRule="exact"/>
        <w:ind w:left="160"/>
        <w:jc w:val="left"/>
      </w:pPr>
      <w:r>
        <w:lastRenderedPageBreak/>
        <w:t>и др.</w:t>
      </w:r>
    </w:p>
    <w:p w:rsidR="00263508" w:rsidRDefault="00C100E8">
      <w:pPr>
        <w:pStyle w:val="20"/>
        <w:framePr w:w="9888" w:h="1185" w:hRule="exact" w:wrap="none" w:vAnchor="page" w:hAnchor="page" w:x="1540" w:y="1418"/>
        <w:shd w:val="clear" w:color="auto" w:fill="auto"/>
        <w:spacing w:line="374" w:lineRule="exact"/>
        <w:ind w:right="520" w:firstLine="720"/>
      </w:pPr>
      <w: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времени, предусмотренный для освоения учебного материала.</w:t>
      </w:r>
    </w:p>
    <w:p w:rsidR="00263508" w:rsidRDefault="00C100E8">
      <w:pPr>
        <w:pStyle w:val="25"/>
        <w:framePr w:wrap="none" w:vAnchor="page" w:hAnchor="page" w:x="9787" w:y="3271"/>
        <w:shd w:val="clear" w:color="auto" w:fill="auto"/>
        <w:spacing w:line="260" w:lineRule="exact"/>
      </w:pPr>
      <w:r>
        <w:t>Таблица 1</w:t>
      </w:r>
    </w:p>
    <w:p w:rsidR="00263508" w:rsidRDefault="00C100E8">
      <w:pPr>
        <w:pStyle w:val="a7"/>
        <w:framePr w:wrap="none" w:vAnchor="page" w:hAnchor="page" w:x="1665" w:y="3757"/>
        <w:shd w:val="clear" w:color="auto" w:fill="auto"/>
        <w:spacing w:line="260" w:lineRule="exact"/>
      </w:pPr>
      <w:r>
        <w:t xml:space="preserve">Срок </w:t>
      </w:r>
      <w:r>
        <w:t>обучения - 8 лет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7"/>
        <w:gridCol w:w="1987"/>
        <w:gridCol w:w="1814"/>
      </w:tblGrid>
      <w:tr w:rsidR="0026350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с 4 по 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9 класс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6077" w:type="dxa"/>
            <w:tcBorders>
              <w:left w:val="single" w:sz="4" w:space="0" w:color="auto"/>
            </w:tcBorders>
            <w:shd w:val="clear" w:color="auto" w:fill="FFFFFF"/>
          </w:tcPr>
          <w:p w:rsidR="00263508" w:rsidRDefault="00263508">
            <w:pPr>
              <w:framePr w:w="9878" w:h="2995" w:wrap="none" w:vAnchor="page" w:hAnchor="page" w:x="1550" w:y="42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классы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263508">
            <w:pPr>
              <w:framePr w:w="9878" w:h="2995" w:wrap="none" w:vAnchor="page" w:hAnchor="page" w:x="1550" w:y="4214"/>
              <w:rPr>
                <w:sz w:val="10"/>
                <w:szCs w:val="10"/>
              </w:rPr>
            </w:pP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Максимальная учебная нагрузка (в часах)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330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132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Количество часов на аудиторные занятия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165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66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Количество часов на внеаудиторные занятия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165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66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Консультации (часов в неделю)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995" w:wrap="none" w:vAnchor="page" w:hAnchor="page" w:x="1550" w:y="4214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2</w:t>
            </w:r>
          </w:p>
        </w:tc>
      </w:tr>
    </w:tbl>
    <w:p w:rsidR="00263508" w:rsidRDefault="00C100E8">
      <w:pPr>
        <w:pStyle w:val="25"/>
        <w:framePr w:wrap="none" w:vAnchor="page" w:hAnchor="page" w:x="9782" w:y="7673"/>
        <w:shd w:val="clear" w:color="auto" w:fill="auto"/>
        <w:spacing w:line="260" w:lineRule="exact"/>
      </w:pPr>
      <w:r>
        <w:t>Таблица 2</w:t>
      </w:r>
    </w:p>
    <w:p w:rsidR="00263508" w:rsidRDefault="00C100E8">
      <w:pPr>
        <w:pStyle w:val="a7"/>
        <w:framePr w:wrap="none" w:vAnchor="page" w:hAnchor="page" w:x="1665" w:y="8125"/>
        <w:shd w:val="clear" w:color="auto" w:fill="auto"/>
        <w:spacing w:line="260" w:lineRule="exact"/>
      </w:pPr>
      <w:r>
        <w:t xml:space="preserve">Срок обучения </w:t>
      </w:r>
      <w:r>
        <w:t>- 5 лет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7"/>
        <w:gridCol w:w="1987"/>
        <w:gridCol w:w="1814"/>
      </w:tblGrid>
      <w:tr w:rsidR="00263508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2-5 классы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6 класс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Максимальная учебная нагрузка (в часах)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264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132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Количество часов на аудиторные занятия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132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66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Количество часов на внеаудиторные занятия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132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66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left"/>
            </w:pPr>
            <w:r>
              <w:rPr>
                <w:rStyle w:val="26"/>
              </w:rPr>
              <w:t>Консультации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508" w:rsidRDefault="00C100E8">
            <w:pPr>
              <w:pStyle w:val="20"/>
              <w:framePr w:w="9878" w:h="2506" w:wrap="none" w:vAnchor="page" w:hAnchor="page" w:x="1550" w:y="8582"/>
              <w:shd w:val="clear" w:color="auto" w:fill="auto"/>
              <w:spacing w:line="260" w:lineRule="exact"/>
              <w:jc w:val="center"/>
            </w:pPr>
            <w:r>
              <w:rPr>
                <w:rStyle w:val="26"/>
              </w:rPr>
              <w:t>2</w:t>
            </w:r>
          </w:p>
        </w:tc>
      </w:tr>
    </w:tbl>
    <w:p w:rsidR="00263508" w:rsidRDefault="00C100E8">
      <w:pPr>
        <w:pStyle w:val="a7"/>
        <w:framePr w:w="9403" w:h="1185" w:hRule="exact" w:wrap="none" w:vAnchor="page" w:hAnchor="page" w:x="1531" w:y="10994"/>
        <w:shd w:val="clear" w:color="auto" w:fill="auto"/>
        <w:spacing w:line="374" w:lineRule="exact"/>
        <w:ind w:firstLine="740"/>
        <w:jc w:val="both"/>
      </w:pPr>
      <w:r>
        <w:t xml:space="preserve">Консультации проводятся с целью подготовки </w:t>
      </w:r>
      <w:proofErr w:type="gramStart"/>
      <w:r>
        <w:t>обучающихся</w:t>
      </w:r>
      <w:proofErr w:type="gramEnd"/>
      <w:r>
        <w:t xml:space="preserve"> к </w:t>
      </w:r>
      <w:r>
        <w:t>контрольным урокам, зачетам, экзаменам, творческим конкурсам и другим мероприятиям по усмотрению учебного заведения.</w:t>
      </w:r>
    </w:p>
    <w:p w:rsidR="00263508" w:rsidRDefault="00C100E8">
      <w:pPr>
        <w:pStyle w:val="221"/>
        <w:framePr w:w="9888" w:h="3423" w:hRule="exact" w:wrap="none" w:vAnchor="page" w:hAnchor="page" w:x="1540" w:y="12121"/>
        <w:shd w:val="clear" w:color="auto" w:fill="auto"/>
        <w:spacing w:before="0"/>
        <w:ind w:left="860"/>
      </w:pPr>
      <w:bookmarkStart w:id="4" w:name="bookmark4"/>
      <w:r>
        <w:rPr>
          <w:rStyle w:val="22-1pt"/>
        </w:rPr>
        <w:t>1.5.</w:t>
      </w:r>
      <w:r>
        <w:t xml:space="preserve"> Форма проведения учебных аудиторных занятий:</w:t>
      </w:r>
      <w:bookmarkEnd w:id="4"/>
    </w:p>
    <w:p w:rsidR="00263508" w:rsidRDefault="00C100E8">
      <w:pPr>
        <w:pStyle w:val="20"/>
        <w:framePr w:w="9888" w:h="3423" w:hRule="exact" w:wrap="none" w:vAnchor="page" w:hAnchor="page" w:x="1540" w:y="12121"/>
        <w:shd w:val="clear" w:color="auto" w:fill="auto"/>
        <w:ind w:left="160"/>
        <w:jc w:val="left"/>
      </w:pPr>
      <w:r>
        <w:t>мелкогрупповая</w:t>
      </w:r>
    </w:p>
    <w:p w:rsidR="00263508" w:rsidRDefault="00C100E8">
      <w:pPr>
        <w:pStyle w:val="20"/>
        <w:framePr w:w="9888" w:h="3423" w:hRule="exact" w:wrap="none" w:vAnchor="page" w:hAnchor="page" w:x="1540" w:y="12121"/>
        <w:shd w:val="clear" w:color="auto" w:fill="auto"/>
        <w:spacing w:after="448"/>
        <w:ind w:left="160"/>
        <w:jc w:val="left"/>
      </w:pPr>
      <w:r>
        <w:t>(от 2 до 10 человек). Рекомендуемая продолжительность урока - 40 минут.</w:t>
      </w:r>
    </w:p>
    <w:p w:rsidR="00263508" w:rsidRDefault="00C100E8">
      <w:pPr>
        <w:pStyle w:val="221"/>
        <w:framePr w:w="9888" w:h="3423" w:hRule="exact" w:wrap="none" w:vAnchor="page" w:hAnchor="page" w:x="1540" w:y="12121"/>
        <w:numPr>
          <w:ilvl w:val="0"/>
          <w:numId w:val="6"/>
        </w:numPr>
        <w:shd w:val="clear" w:color="auto" w:fill="auto"/>
        <w:tabs>
          <w:tab w:val="left" w:pos="1194"/>
        </w:tabs>
        <w:spacing w:before="0" w:after="311" w:line="260" w:lineRule="exact"/>
        <w:ind w:left="860"/>
      </w:pPr>
      <w:bookmarkStart w:id="5" w:name="bookmark5"/>
      <w:r>
        <w:t>6.</w:t>
      </w:r>
      <w:r>
        <w:t xml:space="preserve"> Обоснование структуры учебного предмета «Ансамбль»</w:t>
      </w:r>
      <w:bookmarkEnd w:id="5"/>
    </w:p>
    <w:p w:rsidR="00263508" w:rsidRDefault="00C100E8">
      <w:pPr>
        <w:pStyle w:val="20"/>
        <w:framePr w:w="9888" w:h="3423" w:hRule="exact" w:wrap="none" w:vAnchor="page" w:hAnchor="page" w:x="1540" w:y="12121"/>
        <w:shd w:val="clear" w:color="auto" w:fill="auto"/>
        <w:spacing w:line="374" w:lineRule="exact"/>
        <w:ind w:right="1040" w:firstLine="600"/>
        <w:jc w:val="left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263508" w:rsidRDefault="00C100E8">
      <w:pPr>
        <w:pStyle w:val="20"/>
        <w:framePr w:w="9888" w:h="3423" w:hRule="exact" w:wrap="none" w:vAnchor="page" w:hAnchor="page" w:x="1540" w:y="12121"/>
        <w:shd w:val="clear" w:color="auto" w:fill="auto"/>
        <w:spacing w:line="374" w:lineRule="exact"/>
        <w:ind w:firstLine="720"/>
      </w:pPr>
      <w:r>
        <w:t>Программа содержит следующие разделы: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888" w:h="14636" w:hRule="exact" w:wrap="none" w:vAnchor="page" w:hAnchor="page" w:x="1540" w:y="1052"/>
        <w:shd w:val="clear" w:color="auto" w:fill="auto"/>
        <w:ind w:firstLine="760"/>
        <w:jc w:val="left"/>
      </w:pPr>
      <w:r>
        <w:lastRenderedPageBreak/>
        <w:t xml:space="preserve">- сведения о затратах учебного времени, </w:t>
      </w:r>
      <w:r>
        <w:t>предусмотренного на освоение учебного предмета;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867"/>
        </w:tabs>
        <w:ind w:left="600"/>
      </w:pPr>
      <w:r>
        <w:t>распределение учебного материала по годам обучения;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867"/>
        </w:tabs>
        <w:ind w:left="600"/>
      </w:pPr>
      <w:r>
        <w:t>описание дидактических единиц учебного предмета;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867"/>
        </w:tabs>
        <w:ind w:left="600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867"/>
        </w:tabs>
        <w:ind w:left="600"/>
      </w:pPr>
      <w:r>
        <w:t>формы и методы контроля, система оценок;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867"/>
        </w:tabs>
        <w:ind w:left="600"/>
      </w:pPr>
      <w:r>
        <w:t xml:space="preserve">методическое </w:t>
      </w:r>
      <w:r>
        <w:t>обеспечение учебного процесса.</w:t>
      </w:r>
    </w:p>
    <w:p w:rsidR="00263508" w:rsidRDefault="00C100E8">
      <w:pPr>
        <w:pStyle w:val="20"/>
        <w:framePr w:w="9888" w:h="14636" w:hRule="exact" w:wrap="none" w:vAnchor="page" w:hAnchor="page" w:x="1540" w:y="1052"/>
        <w:shd w:val="clear" w:color="auto" w:fill="auto"/>
        <w:spacing w:after="388"/>
        <w:ind w:firstLine="600"/>
        <w:jc w:val="left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263508" w:rsidRDefault="00C100E8">
      <w:pPr>
        <w:pStyle w:val="22"/>
        <w:framePr w:w="9888" w:h="14636" w:hRule="exact" w:wrap="none" w:vAnchor="page" w:hAnchor="page" w:x="1540" w:y="1052"/>
        <w:shd w:val="clear" w:color="auto" w:fill="auto"/>
        <w:spacing w:after="311" w:line="260" w:lineRule="exact"/>
        <w:ind w:firstLine="760"/>
        <w:jc w:val="both"/>
      </w:pPr>
      <w:bookmarkStart w:id="6" w:name="bookmark6"/>
      <w:r>
        <w:rPr>
          <w:lang w:val="en-US" w:eastAsia="en-US" w:bidi="en-US"/>
        </w:rPr>
        <w:t>U</w:t>
      </w:r>
      <w:r w:rsidRPr="005B3AE7">
        <w:rPr>
          <w:lang w:eastAsia="en-US" w:bidi="en-US"/>
        </w:rPr>
        <w:t xml:space="preserve">. </w:t>
      </w:r>
      <w:r>
        <w:t>Методы обучения</w:t>
      </w:r>
      <w:bookmarkEnd w:id="6"/>
    </w:p>
    <w:p w:rsidR="00263508" w:rsidRDefault="00C100E8">
      <w:pPr>
        <w:pStyle w:val="20"/>
        <w:framePr w:w="9888" w:h="14636" w:hRule="exact" w:wrap="none" w:vAnchor="page" w:hAnchor="page" w:x="1540" w:y="1052"/>
        <w:shd w:val="clear" w:color="auto" w:fill="auto"/>
        <w:spacing w:line="374" w:lineRule="exact"/>
        <w:ind w:left="480"/>
      </w:pPr>
      <w:r>
        <w:t xml:space="preserve">Выбор методов обучения по предмету «Ансамбль» зависит </w:t>
      </w:r>
      <w:proofErr w:type="gramStart"/>
      <w:r>
        <w:t>от</w:t>
      </w:r>
      <w:proofErr w:type="gramEnd"/>
      <w:r>
        <w:t>: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7"/>
        </w:numPr>
        <w:shd w:val="clear" w:color="auto" w:fill="auto"/>
        <w:tabs>
          <w:tab w:val="left" w:pos="836"/>
        </w:tabs>
        <w:spacing w:line="374" w:lineRule="exact"/>
        <w:ind w:left="480"/>
      </w:pPr>
      <w:r>
        <w:t>возраста учащихся;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7"/>
        </w:numPr>
        <w:shd w:val="clear" w:color="auto" w:fill="auto"/>
        <w:tabs>
          <w:tab w:val="left" w:pos="836"/>
        </w:tabs>
        <w:spacing w:line="374" w:lineRule="exact"/>
        <w:ind w:left="480"/>
      </w:pPr>
      <w:r>
        <w:t>их индивидуальных спосо</w:t>
      </w:r>
      <w:r>
        <w:t>бностей;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7"/>
        </w:numPr>
        <w:shd w:val="clear" w:color="auto" w:fill="auto"/>
        <w:tabs>
          <w:tab w:val="left" w:pos="836"/>
        </w:tabs>
        <w:spacing w:line="374" w:lineRule="exact"/>
        <w:ind w:left="480"/>
      </w:pPr>
      <w:r>
        <w:t>от состава ансамбля;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7"/>
        </w:numPr>
        <w:shd w:val="clear" w:color="auto" w:fill="auto"/>
        <w:tabs>
          <w:tab w:val="left" w:pos="836"/>
        </w:tabs>
        <w:spacing w:line="374" w:lineRule="exact"/>
        <w:ind w:left="480"/>
      </w:pPr>
      <w:r>
        <w:t>от количества участников ансамбля.</w:t>
      </w:r>
    </w:p>
    <w:p w:rsidR="00263508" w:rsidRDefault="00C100E8">
      <w:pPr>
        <w:pStyle w:val="20"/>
        <w:framePr w:w="9888" w:h="14636" w:hRule="exact" w:wrap="none" w:vAnchor="page" w:hAnchor="page" w:x="1540" w:y="1052"/>
        <w:shd w:val="clear" w:color="auto" w:fill="auto"/>
        <w:spacing w:line="374" w:lineRule="exact"/>
        <w:ind w:right="520" w:firstLine="76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501"/>
        </w:tabs>
        <w:spacing w:line="374" w:lineRule="exact"/>
        <w:ind w:left="200"/>
      </w:pPr>
      <w:r>
        <w:t>словесный (рассказ, объяснение);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501"/>
        </w:tabs>
        <w:spacing w:line="374" w:lineRule="exact"/>
        <w:ind w:left="200"/>
      </w:pPr>
      <w:r>
        <w:t>метод показа;</w:t>
      </w:r>
    </w:p>
    <w:p w:rsidR="00263508" w:rsidRDefault="00C100E8">
      <w:pPr>
        <w:pStyle w:val="20"/>
        <w:framePr w:w="9888" w:h="14636" w:hRule="exact" w:wrap="none" w:vAnchor="page" w:hAnchor="page" w:x="1540" w:y="1052"/>
        <w:numPr>
          <w:ilvl w:val="0"/>
          <w:numId w:val="4"/>
        </w:numPr>
        <w:shd w:val="clear" w:color="auto" w:fill="auto"/>
        <w:tabs>
          <w:tab w:val="left" w:pos="501"/>
        </w:tabs>
        <w:spacing w:line="374" w:lineRule="exact"/>
        <w:ind w:right="960" w:firstLine="200"/>
        <w:jc w:val="left"/>
      </w:pPr>
      <w:r>
        <w:t xml:space="preserve">частично - </w:t>
      </w:r>
      <w:proofErr w:type="gramStart"/>
      <w:r>
        <w:t>поисковый</w:t>
      </w:r>
      <w:proofErr w:type="gramEnd"/>
      <w:r>
        <w:t xml:space="preserve"> (ученики участвуют в </w:t>
      </w:r>
      <w:r>
        <w:t>поисках решения поставленной задачи).</w:t>
      </w:r>
    </w:p>
    <w:p w:rsidR="00263508" w:rsidRDefault="00C100E8">
      <w:pPr>
        <w:pStyle w:val="20"/>
        <w:framePr w:w="9888" w:h="14636" w:hRule="exact" w:wrap="none" w:vAnchor="page" w:hAnchor="page" w:x="1540" w:y="1052"/>
        <w:shd w:val="clear" w:color="auto" w:fill="auto"/>
        <w:spacing w:after="296" w:line="374" w:lineRule="exact"/>
        <w:ind w:right="520" w:firstLine="760"/>
      </w:pPr>
      <w: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</w:t>
      </w:r>
      <w:r>
        <w:t xml:space="preserve"> на проверенных методиках и сложившихся традициях ансамблевого исполнительства.</w:t>
      </w:r>
    </w:p>
    <w:p w:rsidR="00263508" w:rsidRDefault="00C100E8">
      <w:pPr>
        <w:pStyle w:val="22"/>
        <w:framePr w:w="9888" w:h="14636" w:hRule="exact" w:wrap="none" w:vAnchor="page" w:hAnchor="page" w:x="1540" w:y="1052"/>
        <w:numPr>
          <w:ilvl w:val="0"/>
          <w:numId w:val="8"/>
        </w:numPr>
        <w:shd w:val="clear" w:color="auto" w:fill="auto"/>
        <w:tabs>
          <w:tab w:val="left" w:pos="1266"/>
        </w:tabs>
        <w:spacing w:after="308" w:line="379" w:lineRule="exact"/>
        <w:ind w:right="520" w:firstLine="760"/>
        <w:jc w:val="both"/>
      </w:pPr>
      <w:bookmarkStart w:id="7" w:name="bookmark7"/>
      <w:r>
        <w:t>Описание материально - технических условий реализации учебного предмета «Ансамбль»</w:t>
      </w:r>
      <w:bookmarkEnd w:id="7"/>
    </w:p>
    <w:p w:rsidR="00263508" w:rsidRDefault="00C100E8">
      <w:pPr>
        <w:pStyle w:val="20"/>
        <w:framePr w:w="9888" w:h="14636" w:hRule="exact" w:wrap="none" w:vAnchor="page" w:hAnchor="page" w:x="1540" w:y="1052"/>
        <w:shd w:val="clear" w:color="auto" w:fill="auto"/>
        <w:ind w:right="520" w:firstLine="760"/>
      </w:pPr>
      <w:r>
        <w:t xml:space="preserve">Школа обеспечивает материально-технические условия реализации программы учебного предмета </w:t>
      </w:r>
      <w:r>
        <w:t>«Гитара (ансамбль)» для достижения учащимися результатов, установленных в соответствии с ФГТ при соответствующем финансировании.</w:t>
      </w:r>
    </w:p>
    <w:p w:rsidR="00263508" w:rsidRDefault="00C100E8">
      <w:pPr>
        <w:pStyle w:val="20"/>
        <w:framePr w:w="9888" w:h="14636" w:hRule="exact" w:wrap="none" w:vAnchor="page" w:hAnchor="page" w:x="1540" w:y="1052"/>
        <w:shd w:val="clear" w:color="auto" w:fill="auto"/>
        <w:ind w:right="520" w:firstLine="760"/>
      </w:pPr>
      <w:r>
        <w:t>Школа обеспечивает соответствие учебных помещений санитарным и противопожарным нормам, нормам охраны труда. При соответствующем</w:t>
      </w:r>
      <w:r>
        <w:t xml:space="preserve"> финансировании соблюдает своевременные сроки </w:t>
      </w:r>
      <w:proofErr w:type="gramStart"/>
      <w:r>
        <w:t>текущего</w:t>
      </w:r>
      <w:proofErr w:type="gramEnd"/>
      <w:r>
        <w:t xml:space="preserve"> и капитального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888" w:h="4920" w:hRule="exact" w:wrap="none" w:vAnchor="page" w:hAnchor="page" w:x="1540" w:y="1044"/>
        <w:shd w:val="clear" w:color="auto" w:fill="auto"/>
        <w:spacing w:line="374" w:lineRule="exact"/>
        <w:jc w:val="left"/>
      </w:pPr>
      <w:r>
        <w:lastRenderedPageBreak/>
        <w:t>ремонта учебных помещений.</w:t>
      </w:r>
    </w:p>
    <w:p w:rsidR="00263508" w:rsidRDefault="00C100E8">
      <w:pPr>
        <w:pStyle w:val="20"/>
        <w:framePr w:w="9888" w:h="4920" w:hRule="exact" w:wrap="none" w:vAnchor="page" w:hAnchor="page" w:x="1540" w:y="1044"/>
        <w:shd w:val="clear" w:color="auto" w:fill="auto"/>
        <w:spacing w:line="374" w:lineRule="exact"/>
        <w:ind w:right="520" w:firstLine="740"/>
      </w:pPr>
      <w:r>
        <w:t>Для реализации программы учебного предмета «Гитара (ансамбль)» в школе имеются следующие материально-технические условия:</w:t>
      </w:r>
    </w:p>
    <w:p w:rsidR="00263508" w:rsidRDefault="00C100E8">
      <w:pPr>
        <w:pStyle w:val="20"/>
        <w:framePr w:w="9888" w:h="4920" w:hRule="exact" w:wrap="none" w:vAnchor="page" w:hAnchor="page" w:x="1540" w:y="1044"/>
        <w:shd w:val="clear" w:color="auto" w:fill="auto"/>
        <w:spacing w:line="374" w:lineRule="exact"/>
        <w:ind w:right="520" w:firstLine="740"/>
      </w:pPr>
      <w:r>
        <w:t>Учебные аудитор</w:t>
      </w:r>
      <w:r>
        <w:t>ии для коллективных занятий, площадью не менее 12 кв. метров. Инструменты, соответствующие размером, росту ученика, подставки под ногу, пульты, стулья, стол Преподаватель по гитаре своевременно настраивает инструменты, и меняет струны на инструментах по ме</w:t>
      </w:r>
      <w:r>
        <w:t>ре необходимости.</w:t>
      </w:r>
    </w:p>
    <w:p w:rsidR="00263508" w:rsidRDefault="00C100E8">
      <w:pPr>
        <w:pStyle w:val="20"/>
        <w:framePr w:w="9888" w:h="4920" w:hRule="exact" w:wrap="none" w:vAnchor="page" w:hAnchor="page" w:x="1540" w:y="1044"/>
        <w:numPr>
          <w:ilvl w:val="0"/>
          <w:numId w:val="4"/>
        </w:numPr>
        <w:shd w:val="clear" w:color="auto" w:fill="auto"/>
        <w:tabs>
          <w:tab w:val="left" w:pos="1007"/>
        </w:tabs>
        <w:spacing w:line="374" w:lineRule="exact"/>
        <w:ind w:firstLine="740"/>
      </w:pPr>
      <w:proofErr w:type="gramStart"/>
      <w:r>
        <w:t>б</w:t>
      </w:r>
      <w:proofErr w:type="gramEnd"/>
      <w:r>
        <w:t>иблиотека;</w:t>
      </w:r>
    </w:p>
    <w:p w:rsidR="00263508" w:rsidRDefault="00C100E8">
      <w:pPr>
        <w:pStyle w:val="20"/>
        <w:framePr w:w="9888" w:h="4920" w:hRule="exact" w:wrap="none" w:vAnchor="page" w:hAnchor="page" w:x="1540" w:y="1044"/>
        <w:numPr>
          <w:ilvl w:val="0"/>
          <w:numId w:val="4"/>
        </w:numPr>
        <w:shd w:val="clear" w:color="auto" w:fill="auto"/>
        <w:tabs>
          <w:tab w:val="left" w:pos="1007"/>
        </w:tabs>
        <w:spacing w:line="374" w:lineRule="exact"/>
        <w:ind w:firstLine="740"/>
      </w:pPr>
      <w:r>
        <w:t>фонотека;</w:t>
      </w:r>
    </w:p>
    <w:p w:rsidR="00263508" w:rsidRDefault="00C100E8">
      <w:pPr>
        <w:pStyle w:val="20"/>
        <w:framePr w:w="9888" w:h="4920" w:hRule="exact" w:wrap="none" w:vAnchor="page" w:hAnchor="page" w:x="1540" w:y="1044"/>
        <w:shd w:val="clear" w:color="auto" w:fill="auto"/>
        <w:spacing w:line="374" w:lineRule="exact"/>
        <w:ind w:right="520" w:firstLine="740"/>
      </w:pPr>
      <w:r>
        <w:t>-технические средства обучения (магнитолы, метрономы, видеокамера, фотоаппараты, мультимедийное и проекционное оборудование);</w:t>
      </w:r>
    </w:p>
    <w:p w:rsidR="00263508" w:rsidRDefault="00C100E8">
      <w:pPr>
        <w:pStyle w:val="20"/>
        <w:framePr w:w="9888" w:h="4920" w:hRule="exact" w:wrap="none" w:vAnchor="page" w:hAnchor="page" w:x="1540" w:y="1044"/>
        <w:numPr>
          <w:ilvl w:val="0"/>
          <w:numId w:val="4"/>
        </w:numPr>
        <w:shd w:val="clear" w:color="auto" w:fill="auto"/>
        <w:tabs>
          <w:tab w:val="left" w:pos="992"/>
        </w:tabs>
        <w:spacing w:line="374" w:lineRule="exact"/>
        <w:ind w:right="520" w:firstLine="740"/>
      </w:pPr>
      <w:r>
        <w:t>Школа обеспечивает выступления учебных коллективов в сценических костюмах.</w:t>
      </w:r>
    </w:p>
    <w:p w:rsidR="00263508" w:rsidRDefault="00C100E8">
      <w:pPr>
        <w:pStyle w:val="60"/>
        <w:framePr w:w="9888" w:h="9064" w:hRule="exact" w:wrap="none" w:vAnchor="page" w:hAnchor="page" w:x="1540" w:y="6381"/>
        <w:numPr>
          <w:ilvl w:val="0"/>
          <w:numId w:val="6"/>
        </w:numPr>
        <w:shd w:val="clear" w:color="auto" w:fill="auto"/>
        <w:tabs>
          <w:tab w:val="left" w:pos="2538"/>
        </w:tabs>
        <w:spacing w:after="314" w:line="260" w:lineRule="exact"/>
        <w:ind w:left="2160"/>
        <w:jc w:val="both"/>
      </w:pPr>
      <w:r>
        <w:t xml:space="preserve">Содержание </w:t>
      </w:r>
      <w:r>
        <w:t>учебного предмета</w:t>
      </w:r>
    </w:p>
    <w:p w:rsidR="00263508" w:rsidRDefault="00C100E8">
      <w:pPr>
        <w:pStyle w:val="20"/>
        <w:framePr w:w="9888" w:h="9064" w:hRule="exact" w:wrap="none" w:vAnchor="page" w:hAnchor="page" w:x="1540" w:y="6381"/>
        <w:shd w:val="clear" w:color="auto" w:fill="auto"/>
        <w:ind w:right="520" w:firstLine="740"/>
      </w:pPr>
      <w:r>
        <w:t>Основные составы ансамблей, наиболее практикуемые в детских школах искусств - дуэты, трио. Реже - квартеты, квинтеты и т. д.</w:t>
      </w:r>
    </w:p>
    <w:p w:rsidR="00263508" w:rsidRDefault="00C100E8">
      <w:pPr>
        <w:pStyle w:val="20"/>
        <w:framePr w:w="9888" w:h="9064" w:hRule="exact" w:wrap="none" w:vAnchor="page" w:hAnchor="page" w:x="1540" w:y="6381"/>
        <w:shd w:val="clear" w:color="auto" w:fill="auto"/>
        <w:ind w:right="520" w:firstLine="740"/>
      </w:pPr>
      <w:r>
        <w:t>Ансамбли могут быть составлены как из однородных инструменто</w:t>
      </w:r>
      <w:proofErr w:type="gramStart"/>
      <w:r>
        <w:t>в(</w:t>
      </w:r>
      <w:proofErr w:type="gramEnd"/>
      <w:r>
        <w:t>гитар), так и из различных инструментов, куда могут</w:t>
      </w:r>
      <w:r>
        <w:t xml:space="preserve"> входить домра, балалайка, скрипка и флейта.</w:t>
      </w:r>
    </w:p>
    <w:p w:rsidR="00263508" w:rsidRDefault="00C100E8">
      <w:pPr>
        <w:pStyle w:val="20"/>
        <w:framePr w:w="9888" w:h="9064" w:hRule="exact" w:wrap="none" w:vAnchor="page" w:hAnchor="page" w:x="1540" w:y="6381"/>
        <w:shd w:val="clear" w:color="auto" w:fill="auto"/>
        <w:ind w:right="520" w:firstLine="740"/>
      </w:pPr>
      <w:r>
        <w:t>Инструментальный состав, количество участников в ансамбле могут варьироваться.</w:t>
      </w:r>
    </w:p>
    <w:p w:rsidR="00263508" w:rsidRDefault="00C100E8">
      <w:pPr>
        <w:pStyle w:val="60"/>
        <w:framePr w:w="9888" w:h="9064" w:hRule="exact" w:wrap="none" w:vAnchor="page" w:hAnchor="page" w:x="1540" w:y="6381"/>
        <w:numPr>
          <w:ilvl w:val="1"/>
          <w:numId w:val="6"/>
        </w:numPr>
        <w:shd w:val="clear" w:color="auto" w:fill="auto"/>
        <w:spacing w:after="0" w:line="370" w:lineRule="exact"/>
        <w:ind w:right="4140" w:firstLine="740"/>
        <w:jc w:val="left"/>
      </w:pPr>
      <w:r>
        <w:t xml:space="preserve">Варианты возможных составов ансамблей: </w:t>
      </w:r>
      <w:r>
        <w:rPr>
          <w:rStyle w:val="61"/>
        </w:rPr>
        <w:t>Однородные составы:</w:t>
      </w:r>
    </w:p>
    <w:p w:rsidR="00263508" w:rsidRDefault="00C100E8">
      <w:pPr>
        <w:pStyle w:val="60"/>
        <w:framePr w:w="9888" w:h="9064" w:hRule="exact" w:wrap="none" w:vAnchor="page" w:hAnchor="page" w:x="1540" w:y="6381"/>
        <w:shd w:val="clear" w:color="auto" w:fill="auto"/>
        <w:spacing w:after="0" w:line="370" w:lineRule="exact"/>
        <w:ind w:firstLine="740"/>
        <w:jc w:val="both"/>
      </w:pPr>
      <w:r>
        <w:t>Дуэты</w:t>
      </w:r>
    </w:p>
    <w:p w:rsidR="00263508" w:rsidRDefault="00C100E8">
      <w:pPr>
        <w:pStyle w:val="20"/>
        <w:framePr w:w="9888" w:h="9064" w:hRule="exact" w:wrap="none" w:vAnchor="page" w:hAnchor="page" w:x="1540" w:y="6381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>Дуэт гитаристов - гитара I, гитара II;</w:t>
      </w:r>
    </w:p>
    <w:p w:rsidR="00263508" w:rsidRDefault="00C100E8">
      <w:pPr>
        <w:pStyle w:val="60"/>
        <w:framePr w:w="9888" w:h="9064" w:hRule="exact" w:wrap="none" w:vAnchor="page" w:hAnchor="page" w:x="1540" w:y="6381"/>
        <w:shd w:val="clear" w:color="auto" w:fill="auto"/>
        <w:spacing w:after="0" w:line="384" w:lineRule="exact"/>
        <w:ind w:firstLine="740"/>
        <w:jc w:val="both"/>
      </w:pPr>
      <w:r>
        <w:t>Трио</w:t>
      </w:r>
    </w:p>
    <w:p w:rsidR="00263508" w:rsidRDefault="00C100E8">
      <w:pPr>
        <w:pStyle w:val="20"/>
        <w:framePr w:w="9888" w:h="9064" w:hRule="exact" w:wrap="none" w:vAnchor="page" w:hAnchor="page" w:x="1540" w:y="6381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 xml:space="preserve">Трио гитаристов - </w:t>
      </w:r>
      <w:r>
        <w:t>гитара I, гитара II, гитара III;</w:t>
      </w:r>
    </w:p>
    <w:p w:rsidR="00263508" w:rsidRDefault="00C100E8">
      <w:pPr>
        <w:pStyle w:val="60"/>
        <w:framePr w:w="9888" w:h="9064" w:hRule="exact" w:wrap="none" w:vAnchor="page" w:hAnchor="page" w:x="1540" w:y="6381"/>
        <w:shd w:val="clear" w:color="auto" w:fill="auto"/>
        <w:spacing w:after="0" w:line="384" w:lineRule="exact"/>
        <w:ind w:firstLine="740"/>
        <w:jc w:val="both"/>
      </w:pPr>
      <w:r>
        <w:t>Квартеты</w:t>
      </w:r>
    </w:p>
    <w:p w:rsidR="00263508" w:rsidRDefault="00C100E8">
      <w:pPr>
        <w:pStyle w:val="20"/>
        <w:framePr w:w="9888" w:h="9064" w:hRule="exact" w:wrap="none" w:vAnchor="page" w:hAnchor="page" w:x="1540" w:y="6381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>Квартет гитаристов - гитара I, гитара II, гитара III, гитара IV.</w:t>
      </w:r>
    </w:p>
    <w:p w:rsidR="00263508" w:rsidRDefault="00C100E8">
      <w:pPr>
        <w:pStyle w:val="60"/>
        <w:framePr w:w="9888" w:h="9064" w:hRule="exact" w:wrap="none" w:vAnchor="page" w:hAnchor="page" w:x="1540" w:y="6381"/>
        <w:shd w:val="clear" w:color="auto" w:fill="auto"/>
        <w:spacing w:after="0" w:line="384" w:lineRule="exact"/>
        <w:ind w:firstLine="740"/>
        <w:jc w:val="both"/>
      </w:pPr>
      <w:r>
        <w:t>Квинтеты</w:t>
      </w:r>
    </w:p>
    <w:p w:rsidR="00263508" w:rsidRDefault="00C100E8">
      <w:pPr>
        <w:pStyle w:val="20"/>
        <w:framePr w:w="9888" w:h="9064" w:hRule="exact" w:wrap="none" w:vAnchor="page" w:hAnchor="page" w:x="1540" w:y="6381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>Квинтет гитаристов - гитара I, гитара II, гитара III, гитара IV, гитара V;</w:t>
      </w:r>
    </w:p>
    <w:p w:rsidR="00263508" w:rsidRDefault="00C100E8">
      <w:pPr>
        <w:pStyle w:val="60"/>
        <w:framePr w:w="9888" w:h="9064" w:hRule="exact" w:wrap="none" w:vAnchor="page" w:hAnchor="page" w:x="1540" w:y="6381"/>
        <w:shd w:val="clear" w:color="auto" w:fill="auto"/>
        <w:spacing w:after="0" w:line="384" w:lineRule="exact"/>
        <w:ind w:firstLine="740"/>
        <w:jc w:val="both"/>
      </w:pPr>
      <w:r>
        <w:t>Смешанные составы:</w:t>
      </w:r>
    </w:p>
    <w:p w:rsidR="00263508" w:rsidRDefault="00C100E8">
      <w:pPr>
        <w:pStyle w:val="60"/>
        <w:framePr w:w="9888" w:h="9064" w:hRule="exact" w:wrap="none" w:vAnchor="page" w:hAnchor="page" w:x="1540" w:y="6381"/>
        <w:shd w:val="clear" w:color="auto" w:fill="auto"/>
        <w:spacing w:after="0" w:line="384" w:lineRule="exact"/>
        <w:ind w:firstLine="740"/>
        <w:jc w:val="both"/>
      </w:pPr>
      <w:r>
        <w:t>Дуэты:</w:t>
      </w:r>
    </w:p>
    <w:p w:rsidR="00263508" w:rsidRDefault="00C100E8">
      <w:pPr>
        <w:pStyle w:val="20"/>
        <w:framePr w:w="9888" w:h="9064" w:hRule="exact" w:wrap="none" w:vAnchor="page" w:hAnchor="page" w:x="1540" w:y="6381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>Домра малая, гитара;</w:t>
      </w:r>
    </w:p>
    <w:p w:rsidR="00263508" w:rsidRDefault="00C100E8">
      <w:pPr>
        <w:pStyle w:val="20"/>
        <w:framePr w:w="9888" w:h="9064" w:hRule="exact" w:wrap="none" w:vAnchor="page" w:hAnchor="page" w:x="1540" w:y="6381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 xml:space="preserve">Балалайка прима, </w:t>
      </w:r>
      <w:r>
        <w:t>гитара;</w:t>
      </w:r>
    </w:p>
    <w:p w:rsidR="00263508" w:rsidRDefault="00C100E8">
      <w:pPr>
        <w:pStyle w:val="20"/>
        <w:framePr w:w="9888" w:h="9064" w:hRule="exact" w:wrap="none" w:vAnchor="page" w:hAnchor="page" w:x="1540" w:y="6381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>Флейта, гитара;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888" w:h="14629" w:hRule="exact" w:wrap="none" w:vAnchor="page" w:hAnchor="page" w:x="1540" w:y="1060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lastRenderedPageBreak/>
        <w:t>Скрипка, гитара;</w:t>
      </w:r>
    </w:p>
    <w:p w:rsidR="00263508" w:rsidRDefault="00C100E8">
      <w:pPr>
        <w:pStyle w:val="60"/>
        <w:framePr w:w="9888" w:h="14629" w:hRule="exact" w:wrap="none" w:vAnchor="page" w:hAnchor="page" w:x="1540" w:y="1060"/>
        <w:shd w:val="clear" w:color="auto" w:fill="auto"/>
        <w:spacing w:after="0" w:line="384" w:lineRule="exact"/>
        <w:ind w:firstLine="740"/>
        <w:jc w:val="both"/>
      </w:pPr>
      <w:r>
        <w:t>Трио:</w:t>
      </w:r>
    </w:p>
    <w:p w:rsidR="00263508" w:rsidRDefault="00C100E8">
      <w:pPr>
        <w:pStyle w:val="20"/>
        <w:framePr w:w="9888" w:h="14629" w:hRule="exact" w:wrap="none" w:vAnchor="page" w:hAnchor="page" w:x="1540" w:y="1060"/>
        <w:numPr>
          <w:ilvl w:val="0"/>
          <w:numId w:val="4"/>
        </w:numPr>
        <w:shd w:val="clear" w:color="auto" w:fill="auto"/>
        <w:tabs>
          <w:tab w:val="left" w:pos="1074"/>
        </w:tabs>
        <w:spacing w:line="384" w:lineRule="exact"/>
        <w:ind w:firstLine="740"/>
      </w:pPr>
      <w:r>
        <w:t>Скрипка, гитара, виолончель;</w:t>
      </w:r>
    </w:p>
    <w:p w:rsidR="00263508" w:rsidRDefault="00C100E8">
      <w:pPr>
        <w:pStyle w:val="20"/>
        <w:framePr w:w="9888" w:h="14629" w:hRule="exact" w:wrap="none" w:vAnchor="page" w:hAnchor="page" w:x="1540" w:y="1060"/>
        <w:numPr>
          <w:ilvl w:val="0"/>
          <w:numId w:val="4"/>
        </w:numPr>
        <w:shd w:val="clear" w:color="auto" w:fill="auto"/>
        <w:tabs>
          <w:tab w:val="left" w:pos="1074"/>
        </w:tabs>
        <w:spacing w:line="374" w:lineRule="exact"/>
        <w:ind w:firstLine="740"/>
      </w:pPr>
      <w:r>
        <w:t>Флейта, гитара виолончель.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r>
        <w:t xml:space="preserve">Также в классе ансамбля практикуется унисонная форма </w:t>
      </w:r>
      <w:proofErr w:type="spellStart"/>
      <w:r>
        <w:t>музицирования</w:t>
      </w:r>
      <w:proofErr w:type="spellEnd"/>
      <w:r>
        <w:t>.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right="520" w:firstLine="740"/>
      </w:pPr>
      <w:r>
        <w:t xml:space="preserve">При наличии инструментов в учебном заведении и при наличии </w:t>
      </w:r>
      <w:r>
        <w:t>достаточного числа учащихся возможно дублирование определенных партий по усмотрению руководителя ансамбля.</w:t>
      </w:r>
    </w:p>
    <w:p w:rsidR="00263508" w:rsidRDefault="00C100E8">
      <w:pPr>
        <w:pStyle w:val="22"/>
        <w:framePr w:w="9888" w:h="14629" w:hRule="exact" w:wrap="none" w:vAnchor="page" w:hAnchor="page" w:x="1540" w:y="1060"/>
        <w:shd w:val="clear" w:color="auto" w:fill="auto"/>
        <w:spacing w:after="0" w:line="374" w:lineRule="exact"/>
        <w:ind w:firstLine="740"/>
        <w:jc w:val="both"/>
      </w:pPr>
      <w:bookmarkStart w:id="8" w:name="bookmark8"/>
      <w:r>
        <w:t>2.2 Годовые требования по классам</w:t>
      </w:r>
      <w:bookmarkEnd w:id="8"/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right="520" w:firstLine="740"/>
      </w:pPr>
      <w:r>
        <w:t xml:space="preserve">В ансамблевой игре так же, как и в сольном исполнительстве, требуются определенные музыкально-технические навыки </w:t>
      </w:r>
      <w:r>
        <w:t>владения инструментом, навыки совместной игры, такие, как:</w:t>
      </w:r>
    </w:p>
    <w:p w:rsidR="00263508" w:rsidRDefault="00C100E8">
      <w:pPr>
        <w:pStyle w:val="20"/>
        <w:framePr w:w="9888" w:h="14629" w:hRule="exact" w:wrap="none" w:vAnchor="page" w:hAnchor="page" w:x="1540" w:y="1060"/>
        <w:numPr>
          <w:ilvl w:val="0"/>
          <w:numId w:val="4"/>
        </w:numPr>
        <w:shd w:val="clear" w:color="auto" w:fill="auto"/>
        <w:tabs>
          <w:tab w:val="left" w:pos="1040"/>
        </w:tabs>
        <w:spacing w:line="374" w:lineRule="exact"/>
        <w:ind w:right="520" w:firstLine="740"/>
      </w:pPr>
      <w: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</w:t>
      </w:r>
      <w:r>
        <w:t>зацию исполнительского замысла;</w:t>
      </w:r>
    </w:p>
    <w:p w:rsidR="00263508" w:rsidRDefault="00C100E8">
      <w:pPr>
        <w:pStyle w:val="20"/>
        <w:framePr w:w="9888" w:h="14629" w:hRule="exact" w:wrap="none" w:vAnchor="page" w:hAnchor="page" w:x="1540" w:y="1060"/>
        <w:numPr>
          <w:ilvl w:val="0"/>
          <w:numId w:val="4"/>
        </w:numPr>
        <w:shd w:val="clear" w:color="auto" w:fill="auto"/>
        <w:tabs>
          <w:tab w:val="left" w:pos="1040"/>
        </w:tabs>
        <w:spacing w:after="36" w:line="374" w:lineRule="exact"/>
        <w:ind w:right="520" w:firstLine="740"/>
      </w:pPr>
      <w:r>
        <w:t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263508" w:rsidRDefault="00C100E8">
      <w:pPr>
        <w:pStyle w:val="22"/>
        <w:framePr w:w="9888" w:h="14629" w:hRule="exact" w:wrap="none" w:vAnchor="page" w:hAnchor="page" w:x="1540" w:y="1060"/>
        <w:shd w:val="clear" w:color="auto" w:fill="auto"/>
        <w:spacing w:after="0" w:line="480" w:lineRule="exact"/>
        <w:ind w:firstLine="740"/>
        <w:jc w:val="both"/>
      </w:pPr>
      <w:bookmarkStart w:id="9" w:name="bookmark9"/>
      <w:r>
        <w:t>Срок обучения - 9 лет</w:t>
      </w:r>
      <w:bookmarkEnd w:id="9"/>
    </w:p>
    <w:p w:rsidR="00263508" w:rsidRDefault="00C100E8">
      <w:pPr>
        <w:pStyle w:val="22"/>
        <w:framePr w:w="9888" w:h="14629" w:hRule="exact" w:wrap="none" w:vAnchor="page" w:hAnchor="page" w:x="1540" w:y="1060"/>
        <w:shd w:val="clear" w:color="auto" w:fill="auto"/>
        <w:spacing w:after="0" w:line="480" w:lineRule="exact"/>
        <w:ind w:firstLine="740"/>
        <w:jc w:val="both"/>
      </w:pPr>
      <w:bookmarkStart w:id="10" w:name="bookmark10"/>
      <w:r>
        <w:t>Годовые требован</w:t>
      </w:r>
      <w:r>
        <w:t>ия по специальности “гитара. Ансамбль”</w:t>
      </w:r>
      <w:bookmarkEnd w:id="10"/>
    </w:p>
    <w:p w:rsidR="00263508" w:rsidRDefault="00C100E8">
      <w:pPr>
        <w:pStyle w:val="22"/>
        <w:framePr w:w="9888" w:h="14629" w:hRule="exact" w:wrap="none" w:vAnchor="page" w:hAnchor="page" w:x="1540" w:y="1060"/>
        <w:shd w:val="clear" w:color="auto" w:fill="auto"/>
        <w:spacing w:after="0" w:line="480" w:lineRule="exact"/>
        <w:ind w:firstLine="740"/>
        <w:jc w:val="both"/>
      </w:pPr>
      <w:bookmarkStart w:id="11" w:name="bookmark11"/>
      <w:r>
        <w:t>Второй класс (1 час в неделю)</w:t>
      </w:r>
      <w:bookmarkEnd w:id="11"/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r>
        <w:t>В течение года ученики должны сыграть 4 пьесы: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r>
        <w:t>Октябрь - контрольный урок - 1 пьеса по нотам,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r>
        <w:t>Декабрь - контрольный урок - 1 пьеса наизусть,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r>
        <w:t>Март - контрольный урок - 1 пьеса по нотам,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after="36" w:line="374" w:lineRule="exact"/>
        <w:ind w:firstLine="740"/>
      </w:pPr>
      <w:r>
        <w:t>Апрель - зачет -1 пьеса наизусть.</w:t>
      </w:r>
    </w:p>
    <w:p w:rsidR="00263508" w:rsidRDefault="00C100E8">
      <w:pPr>
        <w:pStyle w:val="22"/>
        <w:framePr w:w="9888" w:h="14629" w:hRule="exact" w:wrap="none" w:vAnchor="page" w:hAnchor="page" w:x="1540" w:y="1060"/>
        <w:shd w:val="clear" w:color="auto" w:fill="auto"/>
        <w:tabs>
          <w:tab w:val="left" w:pos="3068"/>
          <w:tab w:val="left" w:pos="5031"/>
          <w:tab w:val="left" w:pos="7599"/>
        </w:tabs>
        <w:spacing w:after="0" w:line="480" w:lineRule="exact"/>
        <w:ind w:firstLine="740"/>
        <w:jc w:val="both"/>
      </w:pPr>
      <w:bookmarkStart w:id="12" w:name="bookmark12"/>
      <w:r>
        <w:t>Примерный</w:t>
      </w:r>
      <w:r>
        <w:tab/>
        <w:t>перечень</w:t>
      </w:r>
      <w:r>
        <w:tab/>
        <w:t>музыкальных</w:t>
      </w:r>
      <w:r>
        <w:tab/>
        <w:t>произведений,</w:t>
      </w:r>
      <w:bookmarkEnd w:id="12"/>
    </w:p>
    <w:p w:rsidR="00263508" w:rsidRDefault="00C100E8">
      <w:pPr>
        <w:pStyle w:val="22"/>
        <w:framePr w:w="9888" w:h="14629" w:hRule="exact" w:wrap="none" w:vAnchor="page" w:hAnchor="page" w:x="1540" w:y="1060"/>
        <w:shd w:val="clear" w:color="auto" w:fill="auto"/>
        <w:spacing w:after="0" w:line="480" w:lineRule="exact"/>
      </w:pPr>
      <w:bookmarkStart w:id="13" w:name="bookmark13"/>
      <w:proofErr w:type="gramStart"/>
      <w:r>
        <w:t>рекомендуемых</w:t>
      </w:r>
      <w:proofErr w:type="gramEnd"/>
      <w:r>
        <w:t xml:space="preserve"> для исполнения</w:t>
      </w:r>
      <w:bookmarkEnd w:id="13"/>
    </w:p>
    <w:p w:rsidR="00263508" w:rsidRDefault="00C100E8">
      <w:pPr>
        <w:pStyle w:val="22"/>
        <w:framePr w:w="9888" w:h="14629" w:hRule="exact" w:wrap="none" w:vAnchor="page" w:hAnchor="page" w:x="1540" w:y="1060"/>
        <w:shd w:val="clear" w:color="auto" w:fill="auto"/>
        <w:spacing w:after="0" w:line="480" w:lineRule="exact"/>
        <w:ind w:firstLine="740"/>
        <w:jc w:val="both"/>
      </w:pPr>
      <w:bookmarkStart w:id="14" w:name="bookmark14"/>
      <w:r>
        <w:t>Пьесы для дуэта гитар:</w:t>
      </w:r>
      <w:bookmarkEnd w:id="14"/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r>
        <w:t xml:space="preserve">А. </w:t>
      </w:r>
      <w:proofErr w:type="spellStart"/>
      <w:r>
        <w:t>Виницкий</w:t>
      </w:r>
      <w:proofErr w:type="spellEnd"/>
      <w:r>
        <w:t xml:space="preserve"> «Дождик»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proofErr w:type="spellStart"/>
      <w:r>
        <w:t>Г.Ф.Гендель</w:t>
      </w:r>
      <w:proofErr w:type="spellEnd"/>
      <w:r>
        <w:t xml:space="preserve"> «Ария»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proofErr w:type="spellStart"/>
      <w:r>
        <w:t>И.Кюффнер</w:t>
      </w:r>
      <w:proofErr w:type="spellEnd"/>
      <w:r>
        <w:t xml:space="preserve"> «Вальс»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proofErr w:type="spellStart"/>
      <w:r>
        <w:t>Ё.Накада</w:t>
      </w:r>
      <w:proofErr w:type="spellEnd"/>
      <w:r>
        <w:t xml:space="preserve"> «Танец дикарей»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proofErr w:type="spellStart"/>
      <w:r>
        <w:t>Е.Поплянова</w:t>
      </w:r>
      <w:proofErr w:type="spellEnd"/>
      <w:r>
        <w:t xml:space="preserve"> «Колыбельная луны»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ind w:firstLine="740"/>
      </w:pPr>
      <w:r>
        <w:t xml:space="preserve">Польский </w:t>
      </w:r>
      <w:r>
        <w:t>народный танец «Мазурка» обр. для 2-х гитар</w:t>
      </w:r>
    </w:p>
    <w:p w:rsidR="00263508" w:rsidRDefault="00C100E8">
      <w:pPr>
        <w:pStyle w:val="20"/>
        <w:framePr w:w="9888" w:h="14629" w:hRule="exact" w:wrap="none" w:vAnchor="page" w:hAnchor="page" w:x="1540" w:y="1060"/>
        <w:shd w:val="clear" w:color="auto" w:fill="auto"/>
        <w:spacing w:line="374" w:lineRule="exact"/>
        <w:jc w:val="left"/>
      </w:pPr>
      <w:proofErr w:type="spellStart"/>
      <w:r>
        <w:t>О.Зубченко</w:t>
      </w:r>
      <w:proofErr w:type="spellEnd"/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888" w:h="6772" w:hRule="exact" w:wrap="none" w:vAnchor="page" w:hAnchor="page" w:x="1540" w:y="1140"/>
        <w:numPr>
          <w:ilvl w:val="0"/>
          <w:numId w:val="1"/>
        </w:numPr>
        <w:shd w:val="clear" w:color="auto" w:fill="auto"/>
        <w:tabs>
          <w:tab w:val="left" w:pos="1123"/>
        </w:tabs>
        <w:spacing w:after="222" w:line="260" w:lineRule="exact"/>
        <w:ind w:left="760"/>
      </w:pPr>
      <w:proofErr w:type="spellStart"/>
      <w:r>
        <w:lastRenderedPageBreak/>
        <w:t>Б.Тобис</w:t>
      </w:r>
      <w:proofErr w:type="spellEnd"/>
      <w:r>
        <w:t xml:space="preserve"> «</w:t>
      </w:r>
      <w:proofErr w:type="spellStart"/>
      <w:r>
        <w:t>Негритёнок</w:t>
      </w:r>
      <w:proofErr w:type="spellEnd"/>
      <w:r>
        <w:t xml:space="preserve"> улыбается»</w:t>
      </w:r>
    </w:p>
    <w:p w:rsidR="00263508" w:rsidRDefault="00C100E8">
      <w:pPr>
        <w:pStyle w:val="22"/>
        <w:framePr w:w="9888" w:h="6772" w:hRule="exact" w:wrap="none" w:vAnchor="page" w:hAnchor="page" w:x="1540" w:y="1140"/>
        <w:shd w:val="clear" w:color="auto" w:fill="auto"/>
        <w:spacing w:after="122" w:line="260" w:lineRule="exact"/>
        <w:ind w:left="760"/>
        <w:jc w:val="both"/>
      </w:pPr>
      <w:bookmarkStart w:id="15" w:name="bookmark15"/>
      <w:r>
        <w:t>Третий класс (1 час в неделю)</w:t>
      </w:r>
      <w:bookmarkEnd w:id="15"/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spacing w:line="374" w:lineRule="exact"/>
        <w:ind w:left="760"/>
      </w:pPr>
      <w:r>
        <w:t>В течение года ученики должны сыграть 4 пьесы:</w:t>
      </w:r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tabs>
          <w:tab w:val="left" w:pos="4619"/>
        </w:tabs>
        <w:spacing w:line="374" w:lineRule="exact"/>
        <w:ind w:left="760"/>
      </w:pPr>
      <w:r>
        <w:t>Октябрь - контрольный урок -</w:t>
      </w:r>
      <w:r>
        <w:tab/>
        <w:t>1 пьеса по нотам,</w:t>
      </w:r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spacing w:line="374" w:lineRule="exact"/>
        <w:ind w:left="760"/>
      </w:pPr>
      <w:r>
        <w:t xml:space="preserve">Декабрь - контрольный </w:t>
      </w:r>
      <w:r>
        <w:t>урок - 1 пьеса наизусть,</w:t>
      </w:r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spacing w:line="374" w:lineRule="exact"/>
        <w:ind w:left="760"/>
      </w:pPr>
      <w:r>
        <w:t>Март - контрольный урок - 1 пьеса по нотам,</w:t>
      </w:r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spacing w:after="212" w:line="374" w:lineRule="exact"/>
        <w:ind w:left="760"/>
      </w:pPr>
      <w:r>
        <w:t>Апрель - зачет - 1 пьеса наизусть.</w:t>
      </w:r>
    </w:p>
    <w:p w:rsidR="00263508" w:rsidRDefault="00C100E8">
      <w:pPr>
        <w:pStyle w:val="22"/>
        <w:framePr w:w="9888" w:h="6772" w:hRule="exact" w:wrap="none" w:vAnchor="page" w:hAnchor="page" w:x="1540" w:y="1140"/>
        <w:shd w:val="clear" w:color="auto" w:fill="auto"/>
        <w:spacing w:after="160" w:line="260" w:lineRule="exact"/>
        <w:ind w:left="760"/>
        <w:jc w:val="both"/>
      </w:pPr>
      <w:bookmarkStart w:id="16" w:name="bookmark16"/>
      <w:r>
        <w:t>Примерный перечень музыкальных произведений, рекомендуемых</w:t>
      </w:r>
      <w:bookmarkEnd w:id="16"/>
    </w:p>
    <w:p w:rsidR="00263508" w:rsidRDefault="00C100E8">
      <w:pPr>
        <w:pStyle w:val="22"/>
        <w:framePr w:w="9888" w:h="6772" w:hRule="exact" w:wrap="none" w:vAnchor="page" w:hAnchor="page" w:x="1540" w:y="1140"/>
        <w:shd w:val="clear" w:color="auto" w:fill="auto"/>
        <w:spacing w:after="0" w:line="260" w:lineRule="exact"/>
      </w:pPr>
      <w:bookmarkStart w:id="17" w:name="bookmark17"/>
      <w:r>
        <w:t>для исполнения пьесы для дуэта гитар:</w:t>
      </w:r>
      <w:bookmarkEnd w:id="17"/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ind w:right="2620" w:firstLine="760"/>
        <w:jc w:val="left"/>
      </w:pPr>
      <w:proofErr w:type="spellStart"/>
      <w:r>
        <w:t>В.Андреев</w:t>
      </w:r>
      <w:proofErr w:type="spellEnd"/>
      <w:r>
        <w:t xml:space="preserve"> «Испанский танец» в переложении </w:t>
      </w:r>
      <w:proofErr w:type="spellStart"/>
      <w:r>
        <w:t>Л.Ивановой</w:t>
      </w:r>
      <w:proofErr w:type="spellEnd"/>
    </w:p>
    <w:p w:rsidR="00263508" w:rsidRDefault="00C100E8">
      <w:pPr>
        <w:pStyle w:val="20"/>
        <w:framePr w:w="9888" w:h="6772" w:hRule="exact" w:wrap="none" w:vAnchor="page" w:hAnchor="page" w:x="1540" w:y="1140"/>
        <w:numPr>
          <w:ilvl w:val="0"/>
          <w:numId w:val="9"/>
        </w:numPr>
        <w:shd w:val="clear" w:color="auto" w:fill="auto"/>
        <w:tabs>
          <w:tab w:val="left" w:pos="1190"/>
        </w:tabs>
        <w:ind w:left="760"/>
      </w:pPr>
      <w:proofErr w:type="spellStart"/>
      <w:r>
        <w:t>Виницкий</w:t>
      </w:r>
      <w:proofErr w:type="spellEnd"/>
      <w:r>
        <w:t xml:space="preserve"> «В цирке»</w:t>
      </w:r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ind w:left="760"/>
      </w:pPr>
      <w:proofErr w:type="spellStart"/>
      <w:r>
        <w:t>К.М.Вебер</w:t>
      </w:r>
      <w:proofErr w:type="spellEnd"/>
      <w:r>
        <w:t xml:space="preserve"> «Романс для 2-х гитар»</w:t>
      </w:r>
    </w:p>
    <w:p w:rsidR="00263508" w:rsidRDefault="00C100E8">
      <w:pPr>
        <w:pStyle w:val="20"/>
        <w:framePr w:w="9888" w:h="6772" w:hRule="exact" w:wrap="none" w:vAnchor="page" w:hAnchor="page" w:x="1540" w:y="1140"/>
        <w:numPr>
          <w:ilvl w:val="0"/>
          <w:numId w:val="9"/>
        </w:numPr>
        <w:shd w:val="clear" w:color="auto" w:fill="auto"/>
        <w:tabs>
          <w:tab w:val="left" w:pos="1190"/>
        </w:tabs>
        <w:ind w:left="760"/>
      </w:pPr>
      <w:r>
        <w:t>Козлов «Баркарола для принцессы»</w:t>
      </w:r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ind w:left="760"/>
      </w:pPr>
      <w:proofErr w:type="spellStart"/>
      <w:r>
        <w:t>В.А.Моцарт</w:t>
      </w:r>
      <w:proofErr w:type="spellEnd"/>
      <w:r>
        <w:t xml:space="preserve"> «Рондо»</w:t>
      </w:r>
    </w:p>
    <w:p w:rsidR="00263508" w:rsidRDefault="00C100E8">
      <w:pPr>
        <w:pStyle w:val="20"/>
        <w:framePr w:w="9888" w:h="6772" w:hRule="exact" w:wrap="none" w:vAnchor="page" w:hAnchor="page" w:x="1540" w:y="1140"/>
        <w:shd w:val="clear" w:color="auto" w:fill="auto"/>
        <w:ind w:left="760"/>
      </w:pPr>
      <w:proofErr w:type="spellStart"/>
      <w:r>
        <w:t>Е.Поплянова</w:t>
      </w:r>
      <w:proofErr w:type="spellEnd"/>
      <w:r>
        <w:t xml:space="preserve"> «Наиграл сверчок»</w:t>
      </w:r>
    </w:p>
    <w:p w:rsidR="00263508" w:rsidRDefault="00C100E8">
      <w:pPr>
        <w:pStyle w:val="20"/>
        <w:framePr w:w="9888" w:h="6772" w:hRule="exact" w:wrap="none" w:vAnchor="page" w:hAnchor="page" w:x="1540" w:y="1140"/>
        <w:numPr>
          <w:ilvl w:val="0"/>
          <w:numId w:val="10"/>
        </w:numPr>
        <w:shd w:val="clear" w:color="auto" w:fill="auto"/>
        <w:tabs>
          <w:tab w:val="left" w:pos="1099"/>
        </w:tabs>
        <w:ind w:left="760"/>
      </w:pPr>
      <w:proofErr w:type="spellStart"/>
      <w:r>
        <w:t>А.Рамирес</w:t>
      </w:r>
      <w:proofErr w:type="spellEnd"/>
      <w:r>
        <w:t xml:space="preserve"> «Странники»</w:t>
      </w:r>
    </w:p>
    <w:p w:rsidR="00263508" w:rsidRDefault="00C100E8">
      <w:pPr>
        <w:pStyle w:val="22"/>
        <w:framePr w:w="9888" w:h="7141" w:hRule="exact" w:wrap="none" w:vAnchor="page" w:hAnchor="page" w:x="1540" w:y="8465"/>
        <w:shd w:val="clear" w:color="auto" w:fill="auto"/>
        <w:spacing w:after="0" w:line="260" w:lineRule="exact"/>
        <w:ind w:left="760"/>
        <w:jc w:val="both"/>
      </w:pPr>
      <w:bookmarkStart w:id="18" w:name="bookmark18"/>
      <w:r>
        <w:t>Четвертый класс (1 час в неделю)</w:t>
      </w:r>
      <w:bookmarkEnd w:id="18"/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spacing w:line="374" w:lineRule="exact"/>
        <w:ind w:left="760"/>
      </w:pPr>
      <w:r>
        <w:t>В течение года ученики должны сыграть 5 пьес: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spacing w:line="374" w:lineRule="exact"/>
        <w:ind w:left="760"/>
      </w:pPr>
      <w:r>
        <w:t>Октябрь - контрольный</w:t>
      </w:r>
      <w:r>
        <w:t xml:space="preserve"> урок - 1 пьеса по нотам,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spacing w:line="374" w:lineRule="exact"/>
        <w:ind w:left="760"/>
      </w:pPr>
      <w:r>
        <w:t>Декабрь - зачет -1 пьеса наизусть,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spacing w:line="374" w:lineRule="exact"/>
        <w:ind w:left="760"/>
      </w:pPr>
      <w:r>
        <w:t>Март - контрольный урок - 2 пьесы по нотам,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spacing w:after="212" w:line="374" w:lineRule="exact"/>
        <w:ind w:left="760"/>
      </w:pPr>
      <w:r>
        <w:t>Апрель - зачет -1 пьеса наизусть.</w:t>
      </w:r>
    </w:p>
    <w:p w:rsidR="00263508" w:rsidRDefault="00C100E8">
      <w:pPr>
        <w:pStyle w:val="22"/>
        <w:framePr w:w="9888" w:h="7141" w:hRule="exact" w:wrap="none" w:vAnchor="page" w:hAnchor="page" w:x="1540" w:y="8465"/>
        <w:shd w:val="clear" w:color="auto" w:fill="auto"/>
        <w:spacing w:after="0" w:line="260" w:lineRule="exact"/>
        <w:ind w:left="760"/>
        <w:jc w:val="both"/>
      </w:pPr>
      <w:bookmarkStart w:id="19" w:name="bookmark19"/>
      <w:r>
        <w:t>Пьесы для дуэта, трио гитар:</w:t>
      </w:r>
      <w:bookmarkEnd w:id="19"/>
    </w:p>
    <w:p w:rsidR="00263508" w:rsidRDefault="00C100E8">
      <w:pPr>
        <w:pStyle w:val="20"/>
        <w:framePr w:w="9888" w:h="7141" w:hRule="exact" w:wrap="none" w:vAnchor="page" w:hAnchor="page" w:x="1540" w:y="8465"/>
        <w:numPr>
          <w:ilvl w:val="0"/>
          <w:numId w:val="11"/>
        </w:numPr>
        <w:shd w:val="clear" w:color="auto" w:fill="auto"/>
        <w:tabs>
          <w:tab w:val="left" w:pos="1099"/>
        </w:tabs>
        <w:ind w:left="760"/>
      </w:pPr>
      <w:r>
        <w:t>Аноним «Два трио на темы старинных польских песен»</w:t>
      </w:r>
    </w:p>
    <w:p w:rsidR="00263508" w:rsidRDefault="00C100E8">
      <w:pPr>
        <w:pStyle w:val="20"/>
        <w:framePr w:w="9888" w:h="7141" w:hRule="exact" w:wrap="none" w:vAnchor="page" w:hAnchor="page" w:x="1540" w:y="8465"/>
        <w:numPr>
          <w:ilvl w:val="0"/>
          <w:numId w:val="11"/>
        </w:numPr>
        <w:shd w:val="clear" w:color="auto" w:fill="auto"/>
        <w:tabs>
          <w:tab w:val="left" w:pos="1128"/>
        </w:tabs>
        <w:ind w:left="760"/>
      </w:pPr>
      <w:proofErr w:type="spellStart"/>
      <w:r>
        <w:t>А.Виницкий</w:t>
      </w:r>
      <w:proofErr w:type="spellEnd"/>
      <w:r>
        <w:t xml:space="preserve"> «Блюз для двоих»</w:t>
      </w:r>
    </w:p>
    <w:p w:rsidR="00263508" w:rsidRDefault="00C100E8">
      <w:pPr>
        <w:pStyle w:val="20"/>
        <w:framePr w:w="9888" w:h="7141" w:hRule="exact" w:wrap="none" w:vAnchor="page" w:hAnchor="page" w:x="1540" w:y="8465"/>
        <w:numPr>
          <w:ilvl w:val="0"/>
          <w:numId w:val="11"/>
        </w:numPr>
        <w:shd w:val="clear" w:color="auto" w:fill="auto"/>
        <w:tabs>
          <w:tab w:val="left" w:pos="1128"/>
        </w:tabs>
        <w:ind w:left="760"/>
      </w:pPr>
      <w:r>
        <w:t xml:space="preserve">В. </w:t>
      </w:r>
      <w:proofErr w:type="spellStart"/>
      <w:r>
        <w:t>Ерзунов</w:t>
      </w:r>
      <w:proofErr w:type="spellEnd"/>
      <w:r>
        <w:t xml:space="preserve"> «Караван» из детской сюиты</w:t>
      </w:r>
    </w:p>
    <w:p w:rsidR="00263508" w:rsidRDefault="00C100E8">
      <w:pPr>
        <w:pStyle w:val="20"/>
        <w:framePr w:w="9888" w:h="7141" w:hRule="exact" w:wrap="none" w:vAnchor="page" w:hAnchor="page" w:x="1540" w:y="8465"/>
        <w:numPr>
          <w:ilvl w:val="0"/>
          <w:numId w:val="11"/>
        </w:numPr>
        <w:shd w:val="clear" w:color="auto" w:fill="auto"/>
        <w:tabs>
          <w:tab w:val="left" w:pos="1128"/>
        </w:tabs>
        <w:ind w:left="760"/>
      </w:pPr>
      <w:proofErr w:type="spellStart"/>
      <w:r>
        <w:t>Л.де</w:t>
      </w:r>
      <w:proofErr w:type="spellEnd"/>
      <w:r>
        <w:t xml:space="preserve"> </w:t>
      </w:r>
      <w:proofErr w:type="spellStart"/>
      <w:r>
        <w:t>Калль</w:t>
      </w:r>
      <w:proofErr w:type="spellEnd"/>
      <w:r>
        <w:t xml:space="preserve"> «Лёгкий дуэт»</w:t>
      </w:r>
    </w:p>
    <w:p w:rsidR="00263508" w:rsidRDefault="00C100E8">
      <w:pPr>
        <w:pStyle w:val="20"/>
        <w:framePr w:w="9888" w:h="7141" w:hRule="exact" w:wrap="none" w:vAnchor="page" w:hAnchor="page" w:x="1540" w:y="8465"/>
        <w:numPr>
          <w:ilvl w:val="0"/>
          <w:numId w:val="11"/>
        </w:numPr>
        <w:shd w:val="clear" w:color="auto" w:fill="auto"/>
        <w:tabs>
          <w:tab w:val="left" w:pos="1128"/>
        </w:tabs>
        <w:ind w:left="760"/>
      </w:pPr>
      <w:proofErr w:type="spellStart"/>
      <w:r>
        <w:t>Е.Поплянова</w:t>
      </w:r>
      <w:proofErr w:type="spellEnd"/>
      <w:r>
        <w:t xml:space="preserve"> «Счастливые башмачки»</w:t>
      </w:r>
    </w:p>
    <w:p w:rsidR="00263508" w:rsidRDefault="00C100E8">
      <w:pPr>
        <w:pStyle w:val="20"/>
        <w:framePr w:w="9888" w:h="7141" w:hRule="exact" w:wrap="none" w:vAnchor="page" w:hAnchor="page" w:x="1540" w:y="8465"/>
        <w:numPr>
          <w:ilvl w:val="0"/>
          <w:numId w:val="11"/>
        </w:numPr>
        <w:shd w:val="clear" w:color="auto" w:fill="auto"/>
        <w:tabs>
          <w:tab w:val="left" w:pos="1078"/>
        </w:tabs>
        <w:ind w:firstLine="760"/>
        <w:jc w:val="left"/>
      </w:pPr>
      <w:proofErr w:type="spellStart"/>
      <w:r>
        <w:t>Р.Роджерс</w:t>
      </w:r>
      <w:proofErr w:type="spellEnd"/>
      <w:r>
        <w:t xml:space="preserve"> «Звуки музыки», в обр. </w:t>
      </w:r>
      <w:proofErr w:type="spellStart"/>
      <w:r>
        <w:t>А.Виницкого</w:t>
      </w:r>
      <w:proofErr w:type="spellEnd"/>
      <w:r>
        <w:t xml:space="preserve"> мелодия </w:t>
      </w:r>
      <w:proofErr w:type="gramStart"/>
      <w:r>
        <w:t>из</w:t>
      </w:r>
      <w:proofErr w:type="gramEnd"/>
      <w:r>
        <w:t xml:space="preserve"> к/ф «</w:t>
      </w:r>
      <w:proofErr w:type="gramStart"/>
      <w:r>
        <w:t>Звуки</w:t>
      </w:r>
      <w:proofErr w:type="gramEnd"/>
      <w:r>
        <w:t xml:space="preserve"> музыки»</w:t>
      </w:r>
    </w:p>
    <w:p w:rsidR="00263508" w:rsidRDefault="00C100E8">
      <w:pPr>
        <w:pStyle w:val="60"/>
        <w:framePr w:w="9888" w:h="7141" w:hRule="exact" w:wrap="none" w:vAnchor="page" w:hAnchor="page" w:x="1540" w:y="8465"/>
        <w:shd w:val="clear" w:color="auto" w:fill="auto"/>
        <w:spacing w:after="0" w:line="370" w:lineRule="exact"/>
        <w:ind w:left="760"/>
        <w:jc w:val="both"/>
      </w:pPr>
      <w:r>
        <w:t>Пятый класс (1час в неделю)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ind w:left="760"/>
      </w:pPr>
      <w:r>
        <w:t>В течение года ученики должны сыграть 5 пьес: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ind w:left="760"/>
      </w:pPr>
      <w:r>
        <w:t xml:space="preserve">Октябрь - </w:t>
      </w:r>
      <w:r>
        <w:t>контрольный урок - 1 пьеса по нотам,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ind w:left="760"/>
      </w:pPr>
      <w:r>
        <w:t>Декабрь - зачет -1 пьеса наизусть,</w:t>
      </w:r>
    </w:p>
    <w:p w:rsidR="00263508" w:rsidRDefault="00C100E8">
      <w:pPr>
        <w:pStyle w:val="20"/>
        <w:framePr w:w="9888" w:h="7141" w:hRule="exact" w:wrap="none" w:vAnchor="page" w:hAnchor="page" w:x="1540" w:y="8465"/>
        <w:shd w:val="clear" w:color="auto" w:fill="auto"/>
        <w:ind w:left="760"/>
      </w:pPr>
      <w:r>
        <w:t>Март - контрольный урок - 2 пьесы по нотам,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ind w:left="760"/>
      </w:pPr>
      <w:r>
        <w:lastRenderedPageBreak/>
        <w:t>Апрель - зачет -1 пьеса наизусть.</w:t>
      </w:r>
    </w:p>
    <w:p w:rsidR="00263508" w:rsidRDefault="00C100E8">
      <w:pPr>
        <w:pStyle w:val="60"/>
        <w:framePr w:w="9888" w:h="14636" w:hRule="exact" w:wrap="none" w:vAnchor="page" w:hAnchor="page" w:x="1540" w:y="1048"/>
        <w:shd w:val="clear" w:color="auto" w:fill="auto"/>
        <w:spacing w:after="0" w:line="370" w:lineRule="exact"/>
        <w:ind w:left="760"/>
        <w:jc w:val="both"/>
      </w:pPr>
      <w:r>
        <w:t>Пьесы для дуэта, трио гитар: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2"/>
        </w:numPr>
        <w:shd w:val="clear" w:color="auto" w:fill="auto"/>
        <w:tabs>
          <w:tab w:val="left" w:pos="1070"/>
        </w:tabs>
        <w:ind w:left="760"/>
      </w:pPr>
      <w:proofErr w:type="spellStart"/>
      <w:r>
        <w:t>Л.Бетховен</w:t>
      </w:r>
      <w:proofErr w:type="spellEnd"/>
      <w:r>
        <w:t xml:space="preserve"> «Менуэт»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2"/>
        </w:numPr>
        <w:shd w:val="clear" w:color="auto" w:fill="auto"/>
        <w:tabs>
          <w:tab w:val="left" w:pos="1114"/>
        </w:tabs>
        <w:ind w:left="760"/>
      </w:pPr>
      <w:proofErr w:type="spellStart"/>
      <w:r>
        <w:t>В.Ерзунов</w:t>
      </w:r>
      <w:proofErr w:type="spellEnd"/>
      <w:r>
        <w:t xml:space="preserve"> «У камина»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2"/>
        </w:numPr>
        <w:shd w:val="clear" w:color="auto" w:fill="auto"/>
        <w:tabs>
          <w:tab w:val="left" w:pos="1114"/>
        </w:tabs>
        <w:ind w:left="760"/>
      </w:pPr>
      <w:proofErr w:type="spellStart"/>
      <w:r>
        <w:t>В.Козлов</w:t>
      </w:r>
      <w:proofErr w:type="spellEnd"/>
      <w:r>
        <w:t xml:space="preserve"> </w:t>
      </w:r>
      <w:r>
        <w:t>«Танго»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2"/>
        </w:numPr>
        <w:shd w:val="clear" w:color="auto" w:fill="auto"/>
        <w:tabs>
          <w:tab w:val="left" w:pos="1114"/>
        </w:tabs>
        <w:ind w:left="760"/>
      </w:pPr>
      <w:proofErr w:type="spellStart"/>
      <w:r>
        <w:t>В.Лобас</w:t>
      </w:r>
      <w:proofErr w:type="spellEnd"/>
      <w:r>
        <w:t xml:space="preserve"> «Бразильский танец», в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О.Фридома</w:t>
      </w:r>
      <w:proofErr w:type="spellEnd"/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2"/>
        </w:numPr>
        <w:shd w:val="clear" w:color="auto" w:fill="auto"/>
        <w:tabs>
          <w:tab w:val="left" w:pos="1114"/>
        </w:tabs>
        <w:spacing w:after="360"/>
        <w:ind w:left="760"/>
      </w:pPr>
      <w:proofErr w:type="spellStart"/>
      <w:r>
        <w:t>О.Фридом</w:t>
      </w:r>
      <w:proofErr w:type="spellEnd"/>
      <w:r>
        <w:t xml:space="preserve"> «В ритме кубинского танца»</w:t>
      </w:r>
    </w:p>
    <w:p w:rsidR="00263508" w:rsidRDefault="00C100E8">
      <w:pPr>
        <w:pStyle w:val="60"/>
        <w:framePr w:w="9888" w:h="14636" w:hRule="exact" w:wrap="none" w:vAnchor="page" w:hAnchor="page" w:x="1540" w:y="1048"/>
        <w:shd w:val="clear" w:color="auto" w:fill="auto"/>
        <w:spacing w:after="0" w:line="370" w:lineRule="exact"/>
        <w:ind w:left="760"/>
        <w:jc w:val="both"/>
      </w:pPr>
      <w:r>
        <w:t>Пьесы для домры и шестиструнной гитары: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3"/>
        </w:numPr>
        <w:shd w:val="clear" w:color="auto" w:fill="auto"/>
        <w:tabs>
          <w:tab w:val="left" w:pos="1070"/>
        </w:tabs>
        <w:ind w:left="760"/>
      </w:pPr>
      <w:proofErr w:type="spellStart"/>
      <w:r>
        <w:t>Янгель</w:t>
      </w:r>
      <w:proofErr w:type="spellEnd"/>
      <w:r>
        <w:t xml:space="preserve"> Ф. К. «Юля - вальс»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3"/>
        </w:numPr>
        <w:shd w:val="clear" w:color="auto" w:fill="auto"/>
        <w:tabs>
          <w:tab w:val="left" w:pos="1114"/>
        </w:tabs>
        <w:ind w:left="760"/>
      </w:pPr>
      <w:r>
        <w:t xml:space="preserve">Бах И. С. </w:t>
      </w:r>
      <w:proofErr w:type="spellStart"/>
      <w:r>
        <w:t>Сицилиана</w:t>
      </w:r>
      <w:proofErr w:type="spellEnd"/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spacing w:after="360"/>
        <w:ind w:left="760"/>
      </w:pPr>
      <w:r>
        <w:t>3 Сор Ф. Старинный испанский танец</w:t>
      </w:r>
    </w:p>
    <w:p w:rsidR="00263508" w:rsidRDefault="00C100E8">
      <w:pPr>
        <w:pStyle w:val="60"/>
        <w:framePr w:w="9888" w:h="14636" w:hRule="exact" w:wrap="none" w:vAnchor="page" w:hAnchor="page" w:x="1540" w:y="1048"/>
        <w:shd w:val="clear" w:color="auto" w:fill="auto"/>
        <w:spacing w:after="0" w:line="370" w:lineRule="exact"/>
        <w:ind w:left="760"/>
        <w:jc w:val="both"/>
      </w:pPr>
      <w:r>
        <w:t>Шестой класс (1 час в неделю)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ind w:left="760"/>
      </w:pPr>
      <w:r>
        <w:t xml:space="preserve">В течение </w:t>
      </w:r>
      <w:r>
        <w:t>года ученики должны сыграть 6 пьес: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ind w:left="760"/>
      </w:pPr>
      <w:r>
        <w:t>Октябрь - контрольный урок - 2 пьесы по нотам,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ind w:left="760"/>
      </w:pPr>
      <w:r>
        <w:t>Декабрь - зачет -1 пьеса наизусть,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spacing w:after="360"/>
        <w:ind w:left="760" w:right="3520"/>
        <w:jc w:val="left"/>
      </w:pPr>
      <w:r>
        <w:t>Март - контрольный урок - 2 пьесы по нотам, Апрель - зачет -1 пьеса наизусть.</w:t>
      </w:r>
    </w:p>
    <w:p w:rsidR="00263508" w:rsidRDefault="00C100E8">
      <w:pPr>
        <w:pStyle w:val="60"/>
        <w:framePr w:w="9888" w:h="14636" w:hRule="exact" w:wrap="none" w:vAnchor="page" w:hAnchor="page" w:x="1540" w:y="1048"/>
        <w:shd w:val="clear" w:color="auto" w:fill="auto"/>
        <w:spacing w:after="0" w:line="370" w:lineRule="exact"/>
        <w:ind w:left="760"/>
        <w:jc w:val="both"/>
      </w:pPr>
      <w:r>
        <w:t>Пьесы для дуэта гитар: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4"/>
        </w:numPr>
        <w:shd w:val="clear" w:color="auto" w:fill="auto"/>
        <w:tabs>
          <w:tab w:val="left" w:pos="1099"/>
        </w:tabs>
        <w:ind w:left="760"/>
      </w:pPr>
      <w:proofErr w:type="spellStart"/>
      <w:r>
        <w:t>А.Виницкий</w:t>
      </w:r>
      <w:proofErr w:type="spellEnd"/>
      <w:r>
        <w:t xml:space="preserve"> «Счастливая парочка»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4"/>
        </w:numPr>
        <w:shd w:val="clear" w:color="auto" w:fill="auto"/>
        <w:tabs>
          <w:tab w:val="left" w:pos="1128"/>
        </w:tabs>
        <w:ind w:left="760"/>
      </w:pPr>
      <w:proofErr w:type="spellStart"/>
      <w:r>
        <w:t>В.Гомес</w:t>
      </w:r>
      <w:proofErr w:type="spellEnd"/>
      <w:r>
        <w:t xml:space="preserve"> «Романс»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4"/>
        </w:numPr>
        <w:shd w:val="clear" w:color="auto" w:fill="auto"/>
        <w:tabs>
          <w:tab w:val="left" w:pos="1133"/>
        </w:tabs>
        <w:ind w:left="760" w:right="2960"/>
        <w:jc w:val="left"/>
      </w:pPr>
      <w:proofErr w:type="spellStart"/>
      <w:r>
        <w:t>К.Веласкес</w:t>
      </w:r>
      <w:proofErr w:type="spellEnd"/>
      <w:r>
        <w:t xml:space="preserve"> «Ты - это счастье», в обр. «</w:t>
      </w:r>
      <w:proofErr w:type="spellStart"/>
      <w:r>
        <w:t>Лос</w:t>
      </w:r>
      <w:proofErr w:type="spellEnd"/>
      <w:r>
        <w:t xml:space="preserve"> </w:t>
      </w:r>
      <w:proofErr w:type="gramStart"/>
      <w:r>
        <w:t>-</w:t>
      </w:r>
      <w:proofErr w:type="spellStart"/>
      <w:r>
        <w:t>П</w:t>
      </w:r>
      <w:proofErr w:type="gramEnd"/>
      <w:r>
        <w:t>анчос</w:t>
      </w:r>
      <w:proofErr w:type="spellEnd"/>
      <w:r>
        <w:t xml:space="preserve">» </w:t>
      </w:r>
      <w:r>
        <w:rPr>
          <w:rStyle w:val="23"/>
        </w:rPr>
        <w:t>Пьесы для трио: скрипка и две гитары: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5"/>
        </w:numPr>
        <w:shd w:val="clear" w:color="auto" w:fill="auto"/>
        <w:tabs>
          <w:tab w:val="left" w:pos="1099"/>
        </w:tabs>
        <w:ind w:left="760"/>
      </w:pPr>
      <w:proofErr w:type="spellStart"/>
      <w:r>
        <w:t>Д.Шостакович</w:t>
      </w:r>
      <w:proofErr w:type="spellEnd"/>
      <w:r>
        <w:t xml:space="preserve"> «Романс»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5"/>
        </w:numPr>
        <w:shd w:val="clear" w:color="auto" w:fill="auto"/>
        <w:tabs>
          <w:tab w:val="left" w:pos="1128"/>
        </w:tabs>
        <w:ind w:left="760"/>
      </w:pPr>
      <w:proofErr w:type="spellStart"/>
      <w:r>
        <w:t>Ф.Шуберт</w:t>
      </w:r>
      <w:proofErr w:type="spellEnd"/>
      <w:r>
        <w:t xml:space="preserve"> </w:t>
      </w:r>
      <w:r>
        <w:rPr>
          <w:lang w:val="en-US" w:eastAsia="en-US" w:bidi="en-US"/>
        </w:rPr>
        <w:t>«Ave Maria»</w:t>
      </w:r>
    </w:p>
    <w:p w:rsidR="00263508" w:rsidRDefault="00C100E8">
      <w:pPr>
        <w:pStyle w:val="60"/>
        <w:framePr w:w="9888" w:h="14636" w:hRule="exact" w:wrap="none" w:vAnchor="page" w:hAnchor="page" w:x="1540" w:y="1048"/>
        <w:shd w:val="clear" w:color="auto" w:fill="auto"/>
        <w:spacing w:after="0" w:line="370" w:lineRule="exact"/>
        <w:ind w:left="760"/>
        <w:jc w:val="both"/>
      </w:pPr>
      <w:r>
        <w:t>Пьесы для домры и шестиструнной гитары: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6"/>
        </w:numPr>
        <w:shd w:val="clear" w:color="auto" w:fill="auto"/>
        <w:tabs>
          <w:tab w:val="left" w:pos="1099"/>
        </w:tabs>
        <w:spacing w:after="448"/>
        <w:ind w:left="760"/>
      </w:pPr>
      <w:proofErr w:type="spellStart"/>
      <w:r>
        <w:t>Чиполони</w:t>
      </w:r>
      <w:proofErr w:type="spellEnd"/>
      <w:r>
        <w:t xml:space="preserve"> А. «Венецианская баркарола»</w:t>
      </w:r>
    </w:p>
    <w:p w:rsidR="00263508" w:rsidRDefault="00C100E8">
      <w:pPr>
        <w:pStyle w:val="60"/>
        <w:framePr w:w="9888" w:h="14636" w:hRule="exact" w:wrap="none" w:vAnchor="page" w:hAnchor="page" w:x="1540" w:y="1048"/>
        <w:shd w:val="clear" w:color="auto" w:fill="auto"/>
        <w:spacing w:after="0" w:line="260" w:lineRule="exact"/>
        <w:ind w:left="760"/>
        <w:jc w:val="both"/>
      </w:pPr>
      <w:r>
        <w:t xml:space="preserve">Седьмой класс (1 час в </w:t>
      </w:r>
      <w:r>
        <w:t>неделю)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spacing w:line="374" w:lineRule="exact"/>
        <w:ind w:left="760"/>
      </w:pPr>
      <w:r>
        <w:t>В течение года ученики должны сыграть 6 пьес: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tabs>
          <w:tab w:val="left" w:pos="4518"/>
        </w:tabs>
        <w:spacing w:line="374" w:lineRule="exact"/>
        <w:ind w:left="760"/>
      </w:pPr>
      <w:r>
        <w:t>Октябрь - контрольный урок -</w:t>
      </w:r>
      <w:r>
        <w:tab/>
        <w:t>2 пьесы по нотам,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spacing w:line="374" w:lineRule="exact"/>
        <w:ind w:left="760"/>
      </w:pPr>
      <w:r>
        <w:t>Декабрь - зачет -1 пьеса наизусть,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spacing w:line="374" w:lineRule="exact"/>
        <w:ind w:left="760"/>
      </w:pPr>
      <w:r>
        <w:t>Март - контрольный урок - 1 пьеса по нотам,</w:t>
      </w:r>
    </w:p>
    <w:p w:rsidR="00263508" w:rsidRDefault="00C100E8">
      <w:pPr>
        <w:pStyle w:val="20"/>
        <w:framePr w:w="9888" w:h="14636" w:hRule="exact" w:wrap="none" w:vAnchor="page" w:hAnchor="page" w:x="1540" w:y="1048"/>
        <w:shd w:val="clear" w:color="auto" w:fill="auto"/>
        <w:spacing w:line="374" w:lineRule="exact"/>
        <w:ind w:left="760"/>
      </w:pPr>
      <w:r>
        <w:t>Апрель - экзамен -2 пьесы наизусть.</w:t>
      </w:r>
    </w:p>
    <w:p w:rsidR="00263508" w:rsidRDefault="00C100E8">
      <w:pPr>
        <w:pStyle w:val="60"/>
        <w:framePr w:w="9888" w:h="14636" w:hRule="exact" w:wrap="none" w:vAnchor="page" w:hAnchor="page" w:x="1540" w:y="1048"/>
        <w:shd w:val="clear" w:color="auto" w:fill="auto"/>
        <w:spacing w:after="0" w:line="374" w:lineRule="exact"/>
        <w:ind w:left="760"/>
        <w:jc w:val="both"/>
      </w:pPr>
      <w:r>
        <w:t>Пьесы для дуэта гитар: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7"/>
        </w:numPr>
        <w:shd w:val="clear" w:color="auto" w:fill="auto"/>
        <w:tabs>
          <w:tab w:val="left" w:pos="1075"/>
        </w:tabs>
        <w:spacing w:line="374" w:lineRule="exact"/>
        <w:ind w:left="760"/>
      </w:pPr>
      <w:proofErr w:type="spellStart"/>
      <w:r>
        <w:t>А.Виницкий</w:t>
      </w:r>
      <w:proofErr w:type="spellEnd"/>
      <w:r>
        <w:t xml:space="preserve"> «В </w:t>
      </w:r>
      <w:r>
        <w:t>поисках синей птицы»</w:t>
      </w:r>
    </w:p>
    <w:p w:rsidR="00263508" w:rsidRDefault="00C100E8">
      <w:pPr>
        <w:pStyle w:val="20"/>
        <w:framePr w:w="9888" w:h="14636" w:hRule="exact" w:wrap="none" w:vAnchor="page" w:hAnchor="page" w:x="1540" w:y="1048"/>
        <w:numPr>
          <w:ilvl w:val="0"/>
          <w:numId w:val="17"/>
        </w:numPr>
        <w:shd w:val="clear" w:color="auto" w:fill="auto"/>
        <w:tabs>
          <w:tab w:val="left" w:pos="1114"/>
        </w:tabs>
        <w:spacing w:line="374" w:lineRule="exact"/>
        <w:ind w:left="760"/>
      </w:pPr>
      <w:proofErr w:type="spellStart"/>
      <w:r>
        <w:t>А.Глазунов</w:t>
      </w:r>
      <w:proofErr w:type="spellEnd"/>
      <w:r>
        <w:t xml:space="preserve"> «Пиццикато»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17"/>
        </w:numPr>
        <w:shd w:val="clear" w:color="auto" w:fill="auto"/>
        <w:tabs>
          <w:tab w:val="left" w:pos="1114"/>
        </w:tabs>
        <w:spacing w:line="384" w:lineRule="exact"/>
        <w:ind w:left="760" w:right="1580"/>
        <w:jc w:val="left"/>
      </w:pPr>
      <w:r>
        <w:lastRenderedPageBreak/>
        <w:t xml:space="preserve">«Мексиканская народная мелодия </w:t>
      </w:r>
      <w:proofErr w:type="spellStart"/>
      <w:r>
        <w:t>Малагенья</w:t>
      </w:r>
      <w:proofErr w:type="spellEnd"/>
      <w:r>
        <w:t xml:space="preserve">» в обр. </w:t>
      </w:r>
      <w:proofErr w:type="spellStart"/>
      <w:r>
        <w:t>В.Калинина</w:t>
      </w:r>
      <w:proofErr w:type="spellEnd"/>
      <w:r>
        <w:t xml:space="preserve"> </w:t>
      </w:r>
      <w:r>
        <w:rPr>
          <w:rStyle w:val="23"/>
        </w:rPr>
        <w:t>Пьесы для дуэта скрипка и гитара: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18"/>
        </w:numPr>
        <w:shd w:val="clear" w:color="auto" w:fill="auto"/>
        <w:tabs>
          <w:tab w:val="left" w:pos="1075"/>
        </w:tabs>
        <w:spacing w:after="47" w:line="260" w:lineRule="exact"/>
        <w:ind w:left="760"/>
      </w:pPr>
      <w:proofErr w:type="spellStart"/>
      <w:r>
        <w:t>Н.Паганини</w:t>
      </w:r>
      <w:proofErr w:type="spellEnd"/>
      <w:r>
        <w:t xml:space="preserve"> «Кантабиле»,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А.Смирнова</w:t>
      </w:r>
      <w:proofErr w:type="spellEnd"/>
    </w:p>
    <w:p w:rsidR="00263508" w:rsidRPr="005B3AE7" w:rsidRDefault="00C100E8">
      <w:pPr>
        <w:pStyle w:val="20"/>
        <w:framePr w:w="9888" w:h="14715" w:hRule="exact" w:wrap="none" w:vAnchor="page" w:hAnchor="page" w:x="1540" w:y="1036"/>
        <w:numPr>
          <w:ilvl w:val="0"/>
          <w:numId w:val="18"/>
        </w:numPr>
        <w:shd w:val="clear" w:color="auto" w:fill="auto"/>
        <w:tabs>
          <w:tab w:val="left" w:pos="1114"/>
        </w:tabs>
        <w:spacing w:after="374" w:line="260" w:lineRule="exact"/>
        <w:ind w:left="760"/>
        <w:rPr>
          <w:lang w:val="en-US"/>
        </w:rPr>
      </w:pPr>
      <w:r>
        <w:t>И</w:t>
      </w:r>
      <w:r w:rsidRPr="005B3AE7">
        <w:rPr>
          <w:lang w:val="en-US"/>
        </w:rPr>
        <w:t>.</w:t>
      </w:r>
      <w:r>
        <w:t>С</w:t>
      </w:r>
      <w:r w:rsidRPr="005B3AE7">
        <w:rPr>
          <w:lang w:val="en-US"/>
        </w:rPr>
        <w:t>.</w:t>
      </w:r>
      <w:r>
        <w:t>Бах</w:t>
      </w:r>
      <w:r w:rsidRPr="005B3AE7">
        <w:rPr>
          <w:lang w:val="en-US"/>
        </w:rPr>
        <w:t xml:space="preserve"> - </w:t>
      </w:r>
      <w:r>
        <w:t>Ш</w:t>
      </w:r>
      <w:r w:rsidRPr="005B3AE7">
        <w:rPr>
          <w:lang w:val="en-US"/>
        </w:rPr>
        <w:t>.</w:t>
      </w:r>
      <w:proofErr w:type="spellStart"/>
      <w:r>
        <w:t>Гуно</w:t>
      </w:r>
      <w:proofErr w:type="spellEnd"/>
      <w:r w:rsidRPr="005B3AE7">
        <w:rPr>
          <w:lang w:val="en-US"/>
        </w:rPr>
        <w:t xml:space="preserve"> </w:t>
      </w:r>
      <w:r>
        <w:rPr>
          <w:lang w:val="en-US" w:eastAsia="en-US" w:bidi="en-US"/>
        </w:rPr>
        <w:t>«Ave Maria»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0" w:lineRule="exact"/>
        <w:ind w:left="760"/>
        <w:jc w:val="both"/>
      </w:pPr>
      <w:r>
        <w:t xml:space="preserve">Восьмой класс (1 час в </w:t>
      </w:r>
      <w:r>
        <w:t>неделю)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В течение года ученики должны сыграть 6 пьес: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tabs>
          <w:tab w:val="left" w:pos="4547"/>
        </w:tabs>
        <w:ind w:left="760"/>
      </w:pPr>
      <w:r>
        <w:t>Октябрь - контрольный урок -</w:t>
      </w:r>
      <w:r>
        <w:tab/>
        <w:t>1 пьеса по нотам,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Декабрь - зачет -2 пьесы наизусть,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Март - контрольный урок - 1 пьеса по нотам,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Апрель - зачет -2 пьесы наизусть.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0" w:lineRule="exact"/>
        <w:ind w:left="760"/>
        <w:jc w:val="both"/>
      </w:pPr>
      <w:r>
        <w:t>Пьесы для дуэта гитар: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19"/>
        </w:numPr>
        <w:shd w:val="clear" w:color="auto" w:fill="auto"/>
        <w:tabs>
          <w:tab w:val="left" w:pos="1109"/>
        </w:tabs>
        <w:spacing w:line="394" w:lineRule="exact"/>
        <w:ind w:left="760"/>
      </w:pPr>
      <w:proofErr w:type="spellStart"/>
      <w:r>
        <w:t>И.С.Бах</w:t>
      </w:r>
      <w:proofErr w:type="spellEnd"/>
      <w:r>
        <w:t xml:space="preserve"> «Инвенция»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19"/>
        </w:numPr>
        <w:shd w:val="clear" w:color="auto" w:fill="auto"/>
        <w:tabs>
          <w:tab w:val="left" w:pos="1138"/>
        </w:tabs>
        <w:spacing w:line="394" w:lineRule="exact"/>
        <w:ind w:left="760"/>
      </w:pPr>
      <w:proofErr w:type="spellStart"/>
      <w:r>
        <w:t>Ж.Б.Лайе</w:t>
      </w:r>
      <w:proofErr w:type="spellEnd"/>
      <w:r>
        <w:t xml:space="preserve"> «Куранта»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19"/>
        </w:numPr>
        <w:shd w:val="clear" w:color="auto" w:fill="auto"/>
        <w:tabs>
          <w:tab w:val="left" w:pos="1138"/>
        </w:tabs>
        <w:spacing w:after="319" w:line="394" w:lineRule="exact"/>
        <w:ind w:left="760"/>
      </w:pPr>
      <w:proofErr w:type="spellStart"/>
      <w:r>
        <w:t>И.Пахельбель</w:t>
      </w:r>
      <w:proofErr w:type="spellEnd"/>
      <w:r>
        <w:t xml:space="preserve"> «Маленькая фуга»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0" w:lineRule="exact"/>
        <w:ind w:left="760"/>
        <w:jc w:val="both"/>
      </w:pPr>
      <w:r>
        <w:t>Девятый класс (2 часа в неделю)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В течение года ученики должны сыграть 6 пьес: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Октябрь - контрольный урок - 1 пьеса по нотам,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Декабрь - зачет -2 пьесы наизусть,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Март - контрольный урок - 1 пьеса по нотам,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ind w:left="760"/>
      </w:pPr>
      <w:r>
        <w:t>Апреля - зачет -2 пьесы наизусть.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0" w:lineRule="exact"/>
        <w:ind w:left="760"/>
        <w:jc w:val="both"/>
      </w:pPr>
      <w:r>
        <w:t>Пьесы для дуэта гитар: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20"/>
        </w:numPr>
        <w:shd w:val="clear" w:color="auto" w:fill="auto"/>
        <w:tabs>
          <w:tab w:val="left" w:pos="1085"/>
        </w:tabs>
        <w:ind w:left="760"/>
      </w:pPr>
      <w:proofErr w:type="spellStart"/>
      <w:r>
        <w:t>Ф.Крейслер</w:t>
      </w:r>
      <w:proofErr w:type="spellEnd"/>
      <w:r>
        <w:t xml:space="preserve"> «Прекрасный розмарин»,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А.Смирнова</w:t>
      </w:r>
      <w:proofErr w:type="spellEnd"/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20"/>
        </w:numPr>
        <w:shd w:val="clear" w:color="auto" w:fill="auto"/>
        <w:tabs>
          <w:tab w:val="left" w:pos="1114"/>
        </w:tabs>
        <w:ind w:left="760"/>
      </w:pPr>
      <w:proofErr w:type="spellStart"/>
      <w:r>
        <w:t>А.Виницкий</w:t>
      </w:r>
      <w:proofErr w:type="spellEnd"/>
      <w:r>
        <w:t xml:space="preserve"> «Один день в Марселе»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20"/>
        </w:numPr>
        <w:shd w:val="clear" w:color="auto" w:fill="auto"/>
        <w:tabs>
          <w:tab w:val="left" w:pos="1123"/>
        </w:tabs>
        <w:ind w:left="760"/>
      </w:pPr>
      <w:r>
        <w:t xml:space="preserve">Обр. </w:t>
      </w:r>
      <w:proofErr w:type="spellStart"/>
      <w:r>
        <w:t>В.Калинина</w:t>
      </w:r>
      <w:proofErr w:type="spellEnd"/>
      <w:r>
        <w:t xml:space="preserve"> «Аргентинское танго»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0" w:lineRule="exact"/>
        <w:ind w:left="760"/>
        <w:jc w:val="both"/>
      </w:pPr>
      <w:r>
        <w:t>Пьесы для дуэта балалаек и гитары: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21"/>
        </w:numPr>
        <w:shd w:val="clear" w:color="auto" w:fill="auto"/>
        <w:tabs>
          <w:tab w:val="left" w:pos="1099"/>
        </w:tabs>
        <w:ind w:left="760"/>
      </w:pPr>
      <w:r>
        <w:t>Венявский Г. Мазурка.</w:t>
      </w:r>
    </w:p>
    <w:p w:rsidR="00263508" w:rsidRDefault="00C100E8">
      <w:pPr>
        <w:pStyle w:val="20"/>
        <w:framePr w:w="9888" w:h="14715" w:hRule="exact" w:wrap="none" w:vAnchor="page" w:hAnchor="page" w:x="1540" w:y="1036"/>
        <w:numPr>
          <w:ilvl w:val="0"/>
          <w:numId w:val="21"/>
        </w:numPr>
        <w:shd w:val="clear" w:color="auto" w:fill="auto"/>
        <w:tabs>
          <w:tab w:val="left" w:pos="1128"/>
        </w:tabs>
        <w:spacing w:after="296"/>
        <w:ind w:left="760"/>
      </w:pPr>
      <w:r>
        <w:t xml:space="preserve">Глинка М.«Я </w:t>
      </w:r>
      <w:r>
        <w:t>встретил Вас»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4" w:lineRule="exact"/>
        <w:ind w:left="760"/>
        <w:jc w:val="both"/>
      </w:pPr>
      <w:r>
        <w:t>Срок обучения - 6 лет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4" w:lineRule="exact"/>
        <w:ind w:left="760" w:right="1800"/>
        <w:jc w:val="left"/>
      </w:pPr>
      <w:r>
        <w:t>Годовые требования по специальности “Гитара. Ансамбль” Второй класс (1 час в неделю)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spacing w:line="374" w:lineRule="exact"/>
        <w:ind w:left="760"/>
      </w:pPr>
      <w:r>
        <w:t>В течение года ученики должны сыграть 4 пьесы: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tabs>
          <w:tab w:val="left" w:pos="4547"/>
        </w:tabs>
        <w:spacing w:line="374" w:lineRule="exact"/>
        <w:ind w:left="760"/>
      </w:pPr>
      <w:r>
        <w:t>Октябрь - контрольный урок -</w:t>
      </w:r>
      <w:r>
        <w:tab/>
        <w:t>1 пьеса по нотам,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spacing w:line="374" w:lineRule="exact"/>
        <w:ind w:left="760"/>
      </w:pPr>
      <w:r>
        <w:t xml:space="preserve">Декабрь - контрольный урок - 1 пьеса </w:t>
      </w:r>
      <w:r>
        <w:t>наизусть,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spacing w:line="374" w:lineRule="exact"/>
        <w:ind w:left="760"/>
      </w:pPr>
      <w:r>
        <w:t>Март - контрольный урок - 1 пьес по нотам,</w:t>
      </w:r>
    </w:p>
    <w:p w:rsidR="00263508" w:rsidRDefault="00C100E8">
      <w:pPr>
        <w:pStyle w:val="20"/>
        <w:framePr w:w="9888" w:h="14715" w:hRule="exact" w:wrap="none" w:vAnchor="page" w:hAnchor="page" w:x="1540" w:y="1036"/>
        <w:shd w:val="clear" w:color="auto" w:fill="auto"/>
        <w:spacing w:line="374" w:lineRule="exact"/>
        <w:ind w:left="760"/>
      </w:pPr>
      <w:r>
        <w:t>Апрель - зачет -1 пьеса наизусть.</w:t>
      </w:r>
    </w:p>
    <w:p w:rsidR="00263508" w:rsidRDefault="00C100E8">
      <w:pPr>
        <w:pStyle w:val="60"/>
        <w:framePr w:w="9888" w:h="14715" w:hRule="exact" w:wrap="none" w:vAnchor="page" w:hAnchor="page" w:x="1540" w:y="1036"/>
        <w:shd w:val="clear" w:color="auto" w:fill="auto"/>
        <w:spacing w:after="0" w:line="374" w:lineRule="exact"/>
        <w:ind w:left="760"/>
        <w:jc w:val="both"/>
      </w:pPr>
      <w:r>
        <w:t>Пьесы для дуэта гитар: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2"/>
        </w:numPr>
        <w:shd w:val="clear" w:color="auto" w:fill="auto"/>
        <w:tabs>
          <w:tab w:val="left" w:pos="1055"/>
        </w:tabs>
        <w:ind w:left="740"/>
      </w:pPr>
      <w:proofErr w:type="spellStart"/>
      <w:r>
        <w:lastRenderedPageBreak/>
        <w:t>А.Вин</w:t>
      </w:r>
      <w:r>
        <w:rPr>
          <w:rStyle w:val="27"/>
        </w:rPr>
        <w:t>ип</w:t>
      </w:r>
      <w:r>
        <w:t>кий</w:t>
      </w:r>
      <w:proofErr w:type="spellEnd"/>
      <w:r>
        <w:t xml:space="preserve"> «Этюд </w:t>
      </w:r>
      <w:r>
        <w:rPr>
          <w:lang w:val="en-US" w:eastAsia="en-US" w:bidi="en-US"/>
        </w:rPr>
        <w:t>N</w:t>
      </w:r>
      <w:r w:rsidRPr="005B3AE7">
        <w:rPr>
          <w:lang w:eastAsia="en-US" w:bidi="en-US"/>
        </w:rPr>
        <w:t>°1»</w:t>
      </w:r>
      <w:r>
        <w:rPr>
          <w:lang w:val="en-US" w:eastAsia="en-US" w:bidi="en-US"/>
        </w:rPr>
        <w:t>C</w:t>
      </w:r>
      <w:r w:rsidRPr="005B3AE7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2"/>
        </w:numPr>
        <w:shd w:val="clear" w:color="auto" w:fill="auto"/>
        <w:tabs>
          <w:tab w:val="left" w:pos="1094"/>
        </w:tabs>
        <w:ind w:left="740"/>
      </w:pPr>
      <w:proofErr w:type="spellStart"/>
      <w:r>
        <w:t>Е.Поплянова</w:t>
      </w:r>
      <w:proofErr w:type="spellEnd"/>
      <w:r>
        <w:t xml:space="preserve"> «Камышинка </w:t>
      </w:r>
      <w:proofErr w:type="gramStart"/>
      <w:r>
        <w:t>-д</w:t>
      </w:r>
      <w:proofErr w:type="gramEnd"/>
      <w:r>
        <w:t>удочка»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2"/>
        </w:numPr>
        <w:shd w:val="clear" w:color="auto" w:fill="auto"/>
        <w:tabs>
          <w:tab w:val="left" w:pos="1094"/>
        </w:tabs>
        <w:ind w:left="740"/>
      </w:pPr>
      <w:proofErr w:type="spellStart"/>
      <w:r>
        <w:t>М.</w:t>
      </w:r>
      <w:proofErr w:type="gramStart"/>
      <w:r>
        <w:t>Иорданский</w:t>
      </w:r>
      <w:proofErr w:type="spellEnd"/>
      <w:proofErr w:type="gramEnd"/>
      <w:r>
        <w:t xml:space="preserve"> «Песенка про Чибиса»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2"/>
        </w:numPr>
        <w:shd w:val="clear" w:color="auto" w:fill="auto"/>
        <w:tabs>
          <w:tab w:val="left" w:pos="1094"/>
        </w:tabs>
        <w:ind w:left="740"/>
      </w:pPr>
      <w:proofErr w:type="spellStart"/>
      <w:r>
        <w:t>Рус</w:t>
      </w:r>
      <w:proofErr w:type="gramStart"/>
      <w:r>
        <w:t>.н</w:t>
      </w:r>
      <w:proofErr w:type="gramEnd"/>
      <w:r>
        <w:t>ар.песня</w:t>
      </w:r>
      <w:proofErr w:type="spellEnd"/>
      <w:r>
        <w:t xml:space="preserve"> «Ах Самара - </w:t>
      </w:r>
      <w:r>
        <w:t>городок»</w:t>
      </w:r>
    </w:p>
    <w:p w:rsidR="00263508" w:rsidRDefault="00C100E8">
      <w:pPr>
        <w:pStyle w:val="60"/>
        <w:framePr w:w="9701" w:h="14635" w:hRule="exact" w:wrap="none" w:vAnchor="page" w:hAnchor="page" w:x="1634" w:y="1048"/>
        <w:shd w:val="clear" w:color="auto" w:fill="auto"/>
        <w:spacing w:after="0" w:line="370" w:lineRule="exact"/>
        <w:ind w:left="740"/>
        <w:jc w:val="both"/>
      </w:pPr>
      <w:r>
        <w:t>Третий класс (1 час в неделю)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В течение года ученики должны сыграть 4 пьесы: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tabs>
          <w:tab w:val="left" w:pos="4530"/>
        </w:tabs>
        <w:ind w:left="740"/>
      </w:pPr>
      <w:r>
        <w:t>Октябр</w:t>
      </w:r>
      <w:proofErr w:type="gramStart"/>
      <w:r>
        <w:t>ь-</w:t>
      </w:r>
      <w:proofErr w:type="gramEnd"/>
      <w:r>
        <w:t xml:space="preserve"> контрольный урок -</w:t>
      </w:r>
      <w:r>
        <w:tab/>
        <w:t>1 пьеса по нотам,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Декабрь - контрольный урок - 1 пьеса наизусть,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Март - контрольный урок - 1 пьес по нотам,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Апрель - зачет -1 пьеса наизусть.</w:t>
      </w:r>
    </w:p>
    <w:p w:rsidR="00263508" w:rsidRDefault="00C100E8">
      <w:pPr>
        <w:pStyle w:val="60"/>
        <w:framePr w:w="9701" w:h="14635" w:hRule="exact" w:wrap="none" w:vAnchor="page" w:hAnchor="page" w:x="1634" w:y="1048"/>
        <w:shd w:val="clear" w:color="auto" w:fill="auto"/>
        <w:spacing w:after="0" w:line="370" w:lineRule="exact"/>
        <w:ind w:left="740"/>
        <w:jc w:val="both"/>
      </w:pPr>
      <w:r>
        <w:t>Пьесы для дуэта, трио гитар: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3"/>
        </w:numPr>
        <w:shd w:val="clear" w:color="auto" w:fill="auto"/>
        <w:tabs>
          <w:tab w:val="left" w:pos="1060"/>
        </w:tabs>
        <w:ind w:left="740"/>
      </w:pPr>
      <w:proofErr w:type="spellStart"/>
      <w:r>
        <w:t>В.Андреев</w:t>
      </w:r>
      <w:proofErr w:type="spellEnd"/>
      <w:r>
        <w:t xml:space="preserve"> «Гвардейский марш», переложение </w:t>
      </w:r>
      <w:proofErr w:type="spellStart"/>
      <w:r>
        <w:t>Л.Ивановой</w:t>
      </w:r>
      <w:proofErr w:type="spellEnd"/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3"/>
        </w:numPr>
        <w:shd w:val="clear" w:color="auto" w:fill="auto"/>
        <w:tabs>
          <w:tab w:val="left" w:pos="1094"/>
        </w:tabs>
        <w:ind w:left="740"/>
      </w:pPr>
      <w:proofErr w:type="spellStart"/>
      <w:r>
        <w:t>Ф.Карулли</w:t>
      </w:r>
      <w:proofErr w:type="spellEnd"/>
      <w:r>
        <w:t xml:space="preserve"> «Анданте»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3"/>
        </w:numPr>
        <w:shd w:val="clear" w:color="auto" w:fill="auto"/>
        <w:tabs>
          <w:tab w:val="left" w:pos="1094"/>
        </w:tabs>
        <w:ind w:left="740"/>
      </w:pPr>
      <w:proofErr w:type="spellStart"/>
      <w:r>
        <w:t>М.Каркасси</w:t>
      </w:r>
      <w:proofErr w:type="spellEnd"/>
      <w:r>
        <w:t xml:space="preserve"> - </w:t>
      </w:r>
      <w:proofErr w:type="spellStart"/>
      <w:r>
        <w:t>О.Киселёв</w:t>
      </w:r>
      <w:proofErr w:type="spellEnd"/>
      <w:r>
        <w:t xml:space="preserve"> «Вальс»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3"/>
        </w:numPr>
        <w:shd w:val="clear" w:color="auto" w:fill="auto"/>
        <w:tabs>
          <w:tab w:val="left" w:pos="1094"/>
        </w:tabs>
        <w:ind w:left="740"/>
      </w:pPr>
      <w:proofErr w:type="spellStart"/>
      <w:r>
        <w:t>Е.Поплянова</w:t>
      </w:r>
      <w:proofErr w:type="spellEnd"/>
      <w:r>
        <w:t xml:space="preserve"> «Доброй ночи»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5.Обр.</w:t>
      </w:r>
    </w:p>
    <w:p w:rsidR="00263508" w:rsidRDefault="00C100E8">
      <w:pPr>
        <w:pStyle w:val="60"/>
        <w:framePr w:w="9701" w:h="14635" w:hRule="exact" w:wrap="none" w:vAnchor="page" w:hAnchor="page" w:x="1634" w:y="1048"/>
        <w:shd w:val="clear" w:color="auto" w:fill="auto"/>
        <w:spacing w:after="0" w:line="370" w:lineRule="exact"/>
        <w:ind w:left="740"/>
        <w:jc w:val="both"/>
      </w:pPr>
      <w:r>
        <w:t>Пьесы для дуэта флейта и гитара: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4"/>
        </w:numPr>
        <w:shd w:val="clear" w:color="auto" w:fill="auto"/>
        <w:tabs>
          <w:tab w:val="left" w:pos="1084"/>
        </w:tabs>
        <w:ind w:left="740"/>
      </w:pPr>
      <w:proofErr w:type="spellStart"/>
      <w:r>
        <w:t>А.Виницкий</w:t>
      </w:r>
      <w:proofErr w:type="spellEnd"/>
      <w:r>
        <w:t xml:space="preserve"> «Кукла для Натали»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4"/>
        </w:numPr>
        <w:shd w:val="clear" w:color="auto" w:fill="auto"/>
        <w:tabs>
          <w:tab w:val="left" w:pos="1108"/>
        </w:tabs>
        <w:ind w:left="740"/>
      </w:pPr>
      <w:proofErr w:type="spellStart"/>
      <w:r>
        <w:t>А.Смирнов</w:t>
      </w:r>
      <w:proofErr w:type="spellEnd"/>
      <w:r>
        <w:t xml:space="preserve"> «В старинном </w:t>
      </w:r>
      <w:r>
        <w:t>стиле»</w:t>
      </w:r>
    </w:p>
    <w:p w:rsidR="00263508" w:rsidRDefault="00C100E8">
      <w:pPr>
        <w:pStyle w:val="60"/>
        <w:framePr w:w="9701" w:h="14635" w:hRule="exact" w:wrap="none" w:vAnchor="page" w:hAnchor="page" w:x="1634" w:y="1048"/>
        <w:shd w:val="clear" w:color="auto" w:fill="auto"/>
        <w:spacing w:after="0" w:line="370" w:lineRule="exact"/>
        <w:ind w:left="740"/>
        <w:jc w:val="both"/>
      </w:pPr>
      <w:r>
        <w:t>Четвертый класс (1 час в неделю)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В течение года ученики должны сыграть 5 пьес: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tabs>
          <w:tab w:val="left" w:pos="4530"/>
        </w:tabs>
        <w:ind w:left="740"/>
      </w:pPr>
      <w:r>
        <w:t>Октябрь - контрольный урок -</w:t>
      </w:r>
      <w:r>
        <w:tab/>
        <w:t>1 пьеса по нотам,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Декабрь - контрольный урок - 1 пьеса наизусть,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Март - контрольный урок - 2 пьесы по нотам,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 xml:space="preserve">Апрель - зачет - 1 пьеса </w:t>
      </w:r>
      <w:r>
        <w:t>наизусть.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 w:right="4560"/>
        <w:jc w:val="left"/>
      </w:pPr>
      <w:proofErr w:type="spellStart"/>
      <w:r>
        <w:t>В.Калинина</w:t>
      </w:r>
      <w:proofErr w:type="spellEnd"/>
      <w:r>
        <w:t xml:space="preserve"> «</w:t>
      </w:r>
      <w:proofErr w:type="spellStart"/>
      <w:r>
        <w:t>Эксодус</w:t>
      </w:r>
      <w:proofErr w:type="spellEnd"/>
      <w:r>
        <w:t xml:space="preserve">» испанский танец </w:t>
      </w:r>
      <w:r>
        <w:rPr>
          <w:rStyle w:val="23"/>
        </w:rPr>
        <w:t>Пьесы для дуэта гитар: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 w:right="4460"/>
        <w:jc w:val="left"/>
      </w:pPr>
      <w:r>
        <w:t xml:space="preserve">1.В.Ерзунов «Марш» из детской сюиты 2 </w:t>
      </w:r>
      <w:proofErr w:type="spellStart"/>
      <w:r>
        <w:t>Е.Поплянова</w:t>
      </w:r>
      <w:proofErr w:type="spellEnd"/>
      <w:r>
        <w:t xml:space="preserve"> «Девичий хоровод»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4"/>
        </w:numPr>
        <w:shd w:val="clear" w:color="auto" w:fill="auto"/>
        <w:tabs>
          <w:tab w:val="left" w:pos="1083"/>
        </w:tabs>
        <w:spacing w:after="388"/>
        <w:ind w:firstLine="740"/>
        <w:jc w:val="left"/>
      </w:pPr>
      <w:proofErr w:type="spellStart"/>
      <w:r>
        <w:t>К.В.Глюк</w:t>
      </w:r>
      <w:proofErr w:type="spellEnd"/>
      <w:r>
        <w:t xml:space="preserve">, транскрипция </w:t>
      </w:r>
      <w:proofErr w:type="spellStart"/>
      <w:r>
        <w:t>А.Иванова</w:t>
      </w:r>
      <w:proofErr w:type="spellEnd"/>
      <w:r>
        <w:t xml:space="preserve">-Крамского «Гавот </w:t>
      </w:r>
      <w:proofErr w:type="gramStart"/>
      <w:r>
        <w:t>из</w:t>
      </w:r>
      <w:proofErr w:type="gramEnd"/>
      <w:r>
        <w:t xml:space="preserve"> оп. </w:t>
      </w:r>
      <w:proofErr w:type="spellStart"/>
      <w:r>
        <w:t>Ифигения</w:t>
      </w:r>
      <w:proofErr w:type="spellEnd"/>
      <w:r>
        <w:t xml:space="preserve"> в </w:t>
      </w:r>
      <w:proofErr w:type="spellStart"/>
      <w:r>
        <w:t>Авлиде</w:t>
      </w:r>
      <w:proofErr w:type="spellEnd"/>
      <w:r>
        <w:t>»</w:t>
      </w:r>
    </w:p>
    <w:p w:rsidR="00263508" w:rsidRDefault="00C100E8">
      <w:pPr>
        <w:pStyle w:val="60"/>
        <w:framePr w:w="9701" w:h="14635" w:hRule="exact" w:wrap="none" w:vAnchor="page" w:hAnchor="page" w:x="1634" w:y="1048"/>
        <w:shd w:val="clear" w:color="auto" w:fill="auto"/>
        <w:spacing w:after="370" w:line="260" w:lineRule="exact"/>
        <w:ind w:left="740"/>
        <w:jc w:val="both"/>
      </w:pPr>
      <w:r>
        <w:t>Пьесы для домры и гитары: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5"/>
        </w:numPr>
        <w:shd w:val="clear" w:color="auto" w:fill="auto"/>
        <w:tabs>
          <w:tab w:val="left" w:pos="1055"/>
        </w:tabs>
        <w:ind w:left="740"/>
      </w:pPr>
      <w:r>
        <w:t xml:space="preserve">Де </w:t>
      </w:r>
      <w:proofErr w:type="spellStart"/>
      <w:r>
        <w:t>Милано</w:t>
      </w:r>
      <w:proofErr w:type="spellEnd"/>
      <w:r>
        <w:t xml:space="preserve"> Ф. </w:t>
      </w:r>
      <w:r>
        <w:t>Канцона</w:t>
      </w:r>
    </w:p>
    <w:p w:rsidR="00263508" w:rsidRDefault="00C100E8">
      <w:pPr>
        <w:pStyle w:val="20"/>
        <w:framePr w:w="9701" w:h="14635" w:hRule="exact" w:wrap="none" w:vAnchor="page" w:hAnchor="page" w:x="1634" w:y="1048"/>
        <w:numPr>
          <w:ilvl w:val="0"/>
          <w:numId w:val="25"/>
        </w:numPr>
        <w:shd w:val="clear" w:color="auto" w:fill="auto"/>
        <w:tabs>
          <w:tab w:val="left" w:pos="1094"/>
        </w:tabs>
        <w:ind w:left="740" w:right="4360"/>
        <w:jc w:val="left"/>
      </w:pPr>
      <w:r>
        <w:t xml:space="preserve">Марчелло Б. Аллегро из Сонаты </w:t>
      </w:r>
      <w:r>
        <w:rPr>
          <w:lang w:val="en-US" w:eastAsia="en-US" w:bidi="en-US"/>
        </w:rPr>
        <w:t>d</w:t>
      </w:r>
      <w:r w:rsidRPr="005B3AE7">
        <w:rPr>
          <w:lang w:eastAsia="en-US" w:bidi="en-US"/>
        </w:rPr>
        <w:t>-</w:t>
      </w:r>
      <w:r>
        <w:rPr>
          <w:lang w:val="en-US" w:eastAsia="en-US" w:bidi="en-US"/>
        </w:rPr>
        <w:t>moll</w:t>
      </w:r>
      <w:r w:rsidRPr="005B3AE7">
        <w:rPr>
          <w:lang w:eastAsia="en-US" w:bidi="en-US"/>
        </w:rPr>
        <w:t xml:space="preserve"> </w:t>
      </w:r>
      <w:r>
        <w:rPr>
          <w:rStyle w:val="23"/>
        </w:rPr>
        <w:t>Пятый класс (1 час в неделю)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В течение года ученики должны сыграть 5 пьес:</w:t>
      </w:r>
    </w:p>
    <w:p w:rsidR="00263508" w:rsidRDefault="00C100E8">
      <w:pPr>
        <w:pStyle w:val="20"/>
        <w:framePr w:w="9701" w:h="14635" w:hRule="exact" w:wrap="none" w:vAnchor="page" w:hAnchor="page" w:x="1634" w:y="1048"/>
        <w:shd w:val="clear" w:color="auto" w:fill="auto"/>
        <w:ind w:left="740"/>
      </w:pPr>
      <w:r>
        <w:t>Октябрь - контрольный урок - 1 пьеса по нотам,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lastRenderedPageBreak/>
        <w:t>Декабрь - контрольный урок - 1 пьеса наизусть,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>Март - контрольный у</w:t>
      </w:r>
      <w:r>
        <w:t>рок - 2 пьесы по нотам,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>Апрель - зачет -1 пьеса наизусть.</w:t>
      </w:r>
    </w:p>
    <w:p w:rsidR="00263508" w:rsidRDefault="00C100E8">
      <w:pPr>
        <w:pStyle w:val="60"/>
        <w:framePr w:w="9398" w:h="14381" w:hRule="exact" w:wrap="none" w:vAnchor="page" w:hAnchor="page" w:x="1785" w:y="1047"/>
        <w:shd w:val="clear" w:color="auto" w:fill="auto"/>
        <w:spacing w:after="0" w:line="370" w:lineRule="exact"/>
        <w:ind w:left="740"/>
        <w:jc w:val="both"/>
      </w:pPr>
      <w:r>
        <w:t>Пьесы для дуэта, трио гитар: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6"/>
        </w:numPr>
        <w:shd w:val="clear" w:color="auto" w:fill="auto"/>
        <w:tabs>
          <w:tab w:val="left" w:pos="1422"/>
        </w:tabs>
        <w:ind w:left="740"/>
      </w:pPr>
      <w:r>
        <w:t xml:space="preserve">Обр. для 2-х гитар </w:t>
      </w:r>
      <w:proofErr w:type="spellStart"/>
      <w:r>
        <w:t>О.Зубченко</w:t>
      </w:r>
      <w:proofErr w:type="spellEnd"/>
      <w:r>
        <w:t xml:space="preserve"> «Сальвадор» испанский танец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6"/>
        </w:numPr>
        <w:shd w:val="clear" w:color="auto" w:fill="auto"/>
        <w:tabs>
          <w:tab w:val="left" w:pos="1094"/>
        </w:tabs>
        <w:ind w:left="740"/>
      </w:pPr>
      <w:proofErr w:type="spellStart"/>
      <w:r>
        <w:t>В.Козлов</w:t>
      </w:r>
      <w:proofErr w:type="spellEnd"/>
      <w:r>
        <w:t xml:space="preserve"> «</w:t>
      </w:r>
      <w:proofErr w:type="spellStart"/>
      <w:r>
        <w:t>Милонга</w:t>
      </w:r>
      <w:proofErr w:type="spellEnd"/>
      <w:r>
        <w:t>»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6"/>
        </w:numPr>
        <w:shd w:val="clear" w:color="auto" w:fill="auto"/>
        <w:tabs>
          <w:tab w:val="left" w:pos="1094"/>
        </w:tabs>
        <w:ind w:left="740"/>
      </w:pPr>
      <w:proofErr w:type="spellStart"/>
      <w:r>
        <w:t>АВиницкий</w:t>
      </w:r>
      <w:proofErr w:type="spellEnd"/>
      <w:r>
        <w:t xml:space="preserve"> «Песня дождя»</w:t>
      </w:r>
    </w:p>
    <w:p w:rsidR="00263508" w:rsidRDefault="00C100E8">
      <w:pPr>
        <w:pStyle w:val="60"/>
        <w:framePr w:w="9398" w:h="14381" w:hRule="exact" w:wrap="none" w:vAnchor="page" w:hAnchor="page" w:x="1785" w:y="1047"/>
        <w:shd w:val="clear" w:color="auto" w:fill="auto"/>
        <w:spacing w:after="0" w:line="370" w:lineRule="exact"/>
        <w:ind w:left="740"/>
        <w:jc w:val="both"/>
      </w:pPr>
      <w:r>
        <w:t>Пьесы для дуэта домра и гитара: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7"/>
        </w:numPr>
        <w:shd w:val="clear" w:color="auto" w:fill="auto"/>
        <w:tabs>
          <w:tab w:val="left" w:pos="1055"/>
        </w:tabs>
        <w:ind w:left="740"/>
      </w:pPr>
      <w:proofErr w:type="spellStart"/>
      <w:r>
        <w:t>В.Чиара</w:t>
      </w:r>
      <w:proofErr w:type="spellEnd"/>
      <w:r>
        <w:t xml:space="preserve"> «Испанское болеро», </w:t>
      </w:r>
      <w:proofErr w:type="spellStart"/>
      <w:proofErr w:type="gramStart"/>
      <w:r>
        <w:t>перелож</w:t>
      </w:r>
      <w:proofErr w:type="spellEnd"/>
      <w:r>
        <w:t>.</w:t>
      </w:r>
      <w:r>
        <w:t xml:space="preserve"> и</w:t>
      </w:r>
      <w:proofErr w:type="gramEnd"/>
      <w:r>
        <w:t xml:space="preserve"> обр. </w:t>
      </w:r>
      <w:proofErr w:type="spellStart"/>
      <w:r>
        <w:t>А.Гаврилова</w:t>
      </w:r>
      <w:proofErr w:type="spellEnd"/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7"/>
        </w:numPr>
        <w:shd w:val="clear" w:color="auto" w:fill="auto"/>
        <w:tabs>
          <w:tab w:val="left" w:pos="1094"/>
        </w:tabs>
        <w:ind w:left="740"/>
      </w:pPr>
      <w:proofErr w:type="spellStart"/>
      <w:r>
        <w:t>Дербенко</w:t>
      </w:r>
      <w:proofErr w:type="spellEnd"/>
      <w:r>
        <w:t xml:space="preserve"> Е. «Веселая игра» из «Детского альбома»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7"/>
        </w:numPr>
        <w:shd w:val="clear" w:color="auto" w:fill="auto"/>
        <w:tabs>
          <w:tab w:val="left" w:pos="1094"/>
        </w:tabs>
        <w:ind w:left="740" w:right="1120"/>
        <w:jc w:val="left"/>
      </w:pPr>
      <w:r>
        <w:t xml:space="preserve">«Ой, да ты, калинушка». Обр. русской народной песни А. </w:t>
      </w:r>
      <w:proofErr w:type="spellStart"/>
      <w:r>
        <w:t>Шалова</w:t>
      </w:r>
      <w:proofErr w:type="spellEnd"/>
      <w:r>
        <w:t xml:space="preserve"> </w:t>
      </w:r>
      <w:r>
        <w:rPr>
          <w:rStyle w:val="23"/>
        </w:rPr>
        <w:t>Пьесы для скрипки и гитары: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8"/>
        </w:numPr>
        <w:shd w:val="clear" w:color="auto" w:fill="auto"/>
        <w:tabs>
          <w:tab w:val="left" w:pos="1079"/>
        </w:tabs>
        <w:ind w:left="740"/>
      </w:pPr>
      <w:proofErr w:type="spellStart"/>
      <w:r>
        <w:t>З.Фибих</w:t>
      </w:r>
      <w:proofErr w:type="spellEnd"/>
      <w:r>
        <w:t xml:space="preserve"> «Поэма»,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А.Смирнова</w:t>
      </w:r>
      <w:proofErr w:type="spellEnd"/>
    </w:p>
    <w:p w:rsidR="00263508" w:rsidRDefault="00C100E8">
      <w:pPr>
        <w:pStyle w:val="60"/>
        <w:framePr w:w="9398" w:h="14381" w:hRule="exact" w:wrap="none" w:vAnchor="page" w:hAnchor="page" w:x="1785" w:y="1047"/>
        <w:numPr>
          <w:ilvl w:val="0"/>
          <w:numId w:val="28"/>
        </w:numPr>
        <w:shd w:val="clear" w:color="auto" w:fill="auto"/>
        <w:tabs>
          <w:tab w:val="left" w:pos="1108"/>
        </w:tabs>
        <w:spacing w:after="0" w:line="370" w:lineRule="exact"/>
        <w:ind w:left="740" w:right="4980"/>
        <w:jc w:val="left"/>
      </w:pPr>
      <w:proofErr w:type="spellStart"/>
      <w:r>
        <w:rPr>
          <w:rStyle w:val="61"/>
        </w:rPr>
        <w:t>А.Смирнов</w:t>
      </w:r>
      <w:proofErr w:type="spellEnd"/>
      <w:r>
        <w:rPr>
          <w:rStyle w:val="61"/>
        </w:rPr>
        <w:t xml:space="preserve"> «Мария» романс </w:t>
      </w:r>
      <w:r>
        <w:t>Шестой класс (2 часа в неделю)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 xml:space="preserve">В </w:t>
      </w:r>
      <w:r>
        <w:t>течение года ученики должны сыграть 5 пьес: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>Октябрь - контрольный урок - 1 пьеса по нотам,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>Декабрь - контрольный урок - 1 пьеса наизусть,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>Март - контрольный урок - 2 пьесы по нотам,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>Апрель - зачет -1 пьеса наизусть.</w:t>
      </w:r>
    </w:p>
    <w:p w:rsidR="00263508" w:rsidRDefault="00C100E8">
      <w:pPr>
        <w:pStyle w:val="60"/>
        <w:framePr w:w="9398" w:h="14381" w:hRule="exact" w:wrap="none" w:vAnchor="page" w:hAnchor="page" w:x="1785" w:y="1047"/>
        <w:shd w:val="clear" w:color="auto" w:fill="auto"/>
        <w:spacing w:after="0" w:line="370" w:lineRule="exact"/>
        <w:ind w:left="740"/>
        <w:jc w:val="both"/>
      </w:pPr>
      <w:r>
        <w:t>Пьесы для трио флейта, гитара, виолончел</w:t>
      </w:r>
      <w:r>
        <w:t>ь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9"/>
        </w:numPr>
        <w:shd w:val="clear" w:color="auto" w:fill="auto"/>
        <w:tabs>
          <w:tab w:val="left" w:pos="1050"/>
        </w:tabs>
        <w:ind w:firstLine="740"/>
        <w:jc w:val="left"/>
      </w:pPr>
      <w:proofErr w:type="spellStart"/>
      <w:r>
        <w:t>И.С.Бах</w:t>
      </w:r>
      <w:proofErr w:type="spellEnd"/>
      <w:r>
        <w:t xml:space="preserve"> «Скерцо» из сюиты </w:t>
      </w:r>
      <w:r>
        <w:rPr>
          <w:lang w:val="en-US" w:eastAsia="en-US" w:bidi="en-US"/>
        </w:rPr>
        <w:t>H</w:t>
      </w:r>
      <w:r w:rsidRPr="005B3AE7">
        <w:rPr>
          <w:lang w:eastAsia="en-US" w:bidi="en-US"/>
        </w:rPr>
        <w:t>-</w:t>
      </w:r>
      <w:r>
        <w:rPr>
          <w:lang w:val="en-US" w:eastAsia="en-US" w:bidi="en-US"/>
        </w:rPr>
        <w:t>moll</w:t>
      </w:r>
      <w:r w:rsidRPr="005B3AE7">
        <w:rPr>
          <w:lang w:eastAsia="en-US" w:bidi="en-US"/>
        </w:rPr>
        <w:t xml:space="preserve"> </w:t>
      </w:r>
      <w:r>
        <w:t xml:space="preserve">для флейты с оркестром,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А.Смирнова</w:t>
      </w:r>
      <w:proofErr w:type="spellEnd"/>
    </w:p>
    <w:p w:rsidR="00263508" w:rsidRDefault="00C100E8">
      <w:pPr>
        <w:pStyle w:val="60"/>
        <w:framePr w:w="9398" w:h="14381" w:hRule="exact" w:wrap="none" w:vAnchor="page" w:hAnchor="page" w:x="1785" w:y="1047"/>
        <w:shd w:val="clear" w:color="auto" w:fill="auto"/>
        <w:spacing w:after="0" w:line="370" w:lineRule="exact"/>
        <w:ind w:left="740"/>
        <w:jc w:val="both"/>
      </w:pPr>
      <w:r>
        <w:t>Пьесы для домры и гитары: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left="740"/>
      </w:pPr>
      <w:r>
        <w:t>1 .</w:t>
      </w:r>
      <w:proofErr w:type="spellStart"/>
      <w:r>
        <w:t>С.Абреу</w:t>
      </w:r>
      <w:proofErr w:type="spellEnd"/>
      <w:r>
        <w:t xml:space="preserve"> «</w:t>
      </w:r>
      <w:proofErr w:type="spellStart"/>
      <w:r>
        <w:t>Тико-тико</w:t>
      </w:r>
      <w:proofErr w:type="spellEnd"/>
      <w:r>
        <w:t xml:space="preserve">», </w:t>
      </w:r>
      <w:proofErr w:type="spellStart"/>
      <w:r>
        <w:t>перелож</w:t>
      </w:r>
      <w:proofErr w:type="spellEnd"/>
      <w:r>
        <w:t>. А Гаврилова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29"/>
        </w:numPr>
        <w:shd w:val="clear" w:color="auto" w:fill="auto"/>
        <w:tabs>
          <w:tab w:val="left" w:pos="1069"/>
        </w:tabs>
        <w:spacing w:after="208"/>
        <w:ind w:firstLine="740"/>
        <w:jc w:val="left"/>
      </w:pPr>
      <w:proofErr w:type="spellStart"/>
      <w:r>
        <w:t>И.С.Бах</w:t>
      </w:r>
      <w:proofErr w:type="spellEnd"/>
      <w:r>
        <w:t xml:space="preserve"> «Прелюдия» из сб. «Маленькие прелюдии и фуги» для ф-но, в обр. </w:t>
      </w:r>
      <w:proofErr w:type="spellStart"/>
      <w:r>
        <w:t>А.Смирнова</w:t>
      </w:r>
      <w:proofErr w:type="spellEnd"/>
    </w:p>
    <w:p w:rsidR="00263508" w:rsidRDefault="00C100E8">
      <w:pPr>
        <w:pStyle w:val="60"/>
        <w:framePr w:w="9398" w:h="14381" w:hRule="exact" w:wrap="none" w:vAnchor="page" w:hAnchor="page" w:x="1785" w:y="1047"/>
        <w:shd w:val="clear" w:color="auto" w:fill="auto"/>
        <w:spacing w:after="33" w:line="260" w:lineRule="exact"/>
        <w:ind w:left="740"/>
        <w:jc w:val="both"/>
      </w:pPr>
      <w:r>
        <w:t xml:space="preserve">Пьесы для дуэта </w:t>
      </w:r>
      <w:r>
        <w:t>балалайка и гитары: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30"/>
        </w:numPr>
        <w:shd w:val="clear" w:color="auto" w:fill="auto"/>
        <w:tabs>
          <w:tab w:val="left" w:pos="1079"/>
        </w:tabs>
        <w:spacing w:after="47" w:line="260" w:lineRule="exact"/>
        <w:ind w:left="740"/>
      </w:pPr>
      <w:proofErr w:type="spellStart"/>
      <w:r>
        <w:t>Городовская</w:t>
      </w:r>
      <w:proofErr w:type="spellEnd"/>
      <w:r>
        <w:t xml:space="preserve"> В. «Памяти Есенина»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30"/>
        </w:numPr>
        <w:shd w:val="clear" w:color="auto" w:fill="auto"/>
        <w:tabs>
          <w:tab w:val="left" w:pos="1108"/>
        </w:tabs>
        <w:spacing w:after="370" w:line="260" w:lineRule="exact"/>
        <w:ind w:left="740"/>
      </w:pPr>
      <w:r>
        <w:t>Шостакович Д. Романс из кинофильма «Овод»</w:t>
      </w:r>
    </w:p>
    <w:p w:rsidR="00263508" w:rsidRDefault="00C100E8">
      <w:pPr>
        <w:pStyle w:val="60"/>
        <w:framePr w:w="9398" w:h="14381" w:hRule="exact" w:wrap="none" w:vAnchor="page" w:hAnchor="page" w:x="1785" w:y="1047"/>
        <w:numPr>
          <w:ilvl w:val="0"/>
          <w:numId w:val="30"/>
        </w:numPr>
        <w:shd w:val="clear" w:color="auto" w:fill="auto"/>
        <w:tabs>
          <w:tab w:val="left" w:pos="2618"/>
        </w:tabs>
        <w:spacing w:after="0" w:line="370" w:lineRule="exact"/>
        <w:ind w:left="2240"/>
        <w:jc w:val="both"/>
      </w:pPr>
      <w:r>
        <w:t>Требования к уровню подготовки учащихся</w:t>
      </w:r>
    </w:p>
    <w:p w:rsidR="00263508" w:rsidRDefault="00C100E8">
      <w:pPr>
        <w:pStyle w:val="20"/>
        <w:framePr w:w="9398" w:h="14381" w:hRule="exact" w:wrap="none" w:vAnchor="page" w:hAnchor="page" w:x="1785" w:y="1047"/>
        <w:shd w:val="clear" w:color="auto" w:fill="auto"/>
        <w:ind w:firstLine="740"/>
        <w:jc w:val="left"/>
      </w:pPr>
      <w:r>
        <w:t xml:space="preserve">Результатом освоения программы является приобретение учащимися следующих знаний, умений и навыков в области ансамблевого </w:t>
      </w:r>
      <w:r>
        <w:t>исполнительства: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4"/>
        </w:numPr>
        <w:shd w:val="clear" w:color="auto" w:fill="auto"/>
        <w:tabs>
          <w:tab w:val="left" w:pos="1007"/>
        </w:tabs>
        <w:ind w:left="740"/>
      </w:pPr>
      <w:r>
        <w:t>развитие интереса у учащихся к музыкальному искусству в целом;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4"/>
        </w:numPr>
        <w:shd w:val="clear" w:color="auto" w:fill="auto"/>
        <w:tabs>
          <w:tab w:val="left" w:pos="978"/>
        </w:tabs>
        <w:ind w:firstLine="740"/>
        <w:jc w:val="left"/>
      </w:pPr>
      <w:r>
        <w:t>реализацию в ансамбле индивидуальных практических навыков игры на инструменте, приобретенных в классе по специальности;</w:t>
      </w:r>
    </w:p>
    <w:p w:rsidR="00263508" w:rsidRDefault="00C100E8">
      <w:pPr>
        <w:pStyle w:val="20"/>
        <w:framePr w:w="9398" w:h="14381" w:hRule="exact" w:wrap="none" w:vAnchor="page" w:hAnchor="page" w:x="1785" w:y="1047"/>
        <w:numPr>
          <w:ilvl w:val="0"/>
          <w:numId w:val="4"/>
        </w:numPr>
        <w:shd w:val="clear" w:color="auto" w:fill="auto"/>
        <w:tabs>
          <w:tab w:val="left" w:pos="1007"/>
        </w:tabs>
        <w:ind w:left="740"/>
      </w:pPr>
      <w:r>
        <w:t>приобретение особых навыков игры в ансамбле;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422" w:h="2678" w:hRule="exact" w:wrap="none" w:vAnchor="page" w:hAnchor="page" w:x="1773" w:y="1049"/>
        <w:numPr>
          <w:ilvl w:val="0"/>
          <w:numId w:val="4"/>
        </w:numPr>
        <w:shd w:val="clear" w:color="auto" w:fill="auto"/>
        <w:tabs>
          <w:tab w:val="left" w:pos="1002"/>
        </w:tabs>
        <w:spacing w:line="374" w:lineRule="exact"/>
        <w:ind w:firstLine="740"/>
      </w:pPr>
      <w:r>
        <w:lastRenderedPageBreak/>
        <w:t>развитие навыка чтения нот с листа;</w:t>
      </w:r>
    </w:p>
    <w:p w:rsidR="00263508" w:rsidRDefault="00C100E8">
      <w:pPr>
        <w:pStyle w:val="20"/>
        <w:framePr w:w="9422" w:h="2678" w:hRule="exact" w:wrap="none" w:vAnchor="page" w:hAnchor="page" w:x="1773" w:y="1049"/>
        <w:numPr>
          <w:ilvl w:val="0"/>
          <w:numId w:val="4"/>
        </w:numPr>
        <w:shd w:val="clear" w:color="auto" w:fill="auto"/>
        <w:tabs>
          <w:tab w:val="left" w:pos="1002"/>
        </w:tabs>
        <w:spacing w:line="374" w:lineRule="exact"/>
        <w:ind w:firstLine="740"/>
      </w:pPr>
      <w:r>
        <w:t>развитие навыка транспонирования, подбора по слуху;</w:t>
      </w:r>
    </w:p>
    <w:p w:rsidR="00263508" w:rsidRDefault="00C100E8">
      <w:pPr>
        <w:pStyle w:val="20"/>
        <w:framePr w:w="9422" w:h="2678" w:hRule="exact" w:wrap="none" w:vAnchor="page" w:hAnchor="page" w:x="1773" w:y="1049"/>
        <w:numPr>
          <w:ilvl w:val="0"/>
          <w:numId w:val="4"/>
        </w:numPr>
        <w:shd w:val="clear" w:color="auto" w:fill="auto"/>
        <w:tabs>
          <w:tab w:val="left" w:pos="1002"/>
        </w:tabs>
        <w:spacing w:line="374" w:lineRule="exact"/>
        <w:ind w:firstLine="740"/>
      </w:pPr>
      <w:r>
        <w:t>знание репертуара для ансамбля;</w:t>
      </w:r>
    </w:p>
    <w:p w:rsidR="00263508" w:rsidRDefault="00C100E8">
      <w:pPr>
        <w:pStyle w:val="20"/>
        <w:framePr w:w="9422" w:h="2678" w:hRule="exact" w:wrap="none" w:vAnchor="page" w:hAnchor="page" w:x="1773" w:y="1049"/>
        <w:numPr>
          <w:ilvl w:val="0"/>
          <w:numId w:val="4"/>
        </w:numPr>
        <w:shd w:val="clear" w:color="auto" w:fill="auto"/>
        <w:tabs>
          <w:tab w:val="left" w:pos="974"/>
        </w:tabs>
        <w:spacing w:line="374" w:lineRule="exact"/>
        <w:ind w:firstLine="740"/>
        <w:jc w:val="left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>-концертной работы в качестве члена музыкального коллектива;</w:t>
      </w:r>
    </w:p>
    <w:p w:rsidR="00263508" w:rsidRDefault="00C100E8">
      <w:pPr>
        <w:pStyle w:val="20"/>
        <w:framePr w:w="9422" w:h="2678" w:hRule="exact" w:wrap="none" w:vAnchor="page" w:hAnchor="page" w:x="1773" w:y="1049"/>
        <w:numPr>
          <w:ilvl w:val="0"/>
          <w:numId w:val="4"/>
        </w:numPr>
        <w:shd w:val="clear" w:color="auto" w:fill="auto"/>
        <w:tabs>
          <w:tab w:val="left" w:pos="974"/>
        </w:tabs>
        <w:spacing w:line="374" w:lineRule="exact"/>
        <w:ind w:firstLine="740"/>
        <w:jc w:val="left"/>
      </w:pPr>
      <w:r>
        <w:t>повышение мотивации к пр</w:t>
      </w:r>
      <w:r>
        <w:t>одолжению профессионального обучения на инструменте.</w:t>
      </w:r>
    </w:p>
    <w:p w:rsidR="00263508" w:rsidRDefault="00C100E8">
      <w:pPr>
        <w:pStyle w:val="22"/>
        <w:framePr w:w="9422" w:h="11371" w:hRule="exact" w:wrap="none" w:vAnchor="page" w:hAnchor="page" w:x="1773" w:y="4048"/>
        <w:numPr>
          <w:ilvl w:val="0"/>
          <w:numId w:val="30"/>
        </w:numPr>
        <w:shd w:val="clear" w:color="auto" w:fill="auto"/>
        <w:tabs>
          <w:tab w:val="left" w:pos="2568"/>
        </w:tabs>
        <w:spacing w:after="0" w:line="370" w:lineRule="exact"/>
        <w:ind w:left="2200"/>
        <w:jc w:val="both"/>
      </w:pPr>
      <w:bookmarkStart w:id="20" w:name="bookmark20"/>
      <w:r>
        <w:t>Формы и методы контроля, система оценок</w:t>
      </w:r>
      <w:bookmarkEnd w:id="20"/>
    </w:p>
    <w:p w:rsidR="00263508" w:rsidRDefault="00C100E8">
      <w:pPr>
        <w:pStyle w:val="22"/>
        <w:framePr w:w="9422" w:h="11371" w:hRule="exact" w:wrap="none" w:vAnchor="page" w:hAnchor="page" w:x="1773" w:y="4048"/>
        <w:numPr>
          <w:ilvl w:val="1"/>
          <w:numId w:val="30"/>
        </w:numPr>
        <w:shd w:val="clear" w:color="auto" w:fill="auto"/>
        <w:tabs>
          <w:tab w:val="left" w:pos="1300"/>
        </w:tabs>
        <w:spacing w:after="0" w:line="370" w:lineRule="exact"/>
        <w:ind w:firstLine="740"/>
        <w:jc w:val="both"/>
      </w:pPr>
      <w:bookmarkStart w:id="21" w:name="bookmark21"/>
      <w:r>
        <w:t>Аттестация: цели, виды, форма, содержание</w:t>
      </w:r>
      <w:bookmarkEnd w:id="21"/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t>Основными видами контроля успеваемости являются:</w:t>
      </w:r>
    </w:p>
    <w:p w:rsidR="00263508" w:rsidRDefault="00C100E8">
      <w:pPr>
        <w:pStyle w:val="20"/>
        <w:framePr w:w="9422" w:h="11371" w:hRule="exact" w:wrap="none" w:vAnchor="page" w:hAnchor="page" w:x="1773" w:y="4048"/>
        <w:numPr>
          <w:ilvl w:val="0"/>
          <w:numId w:val="4"/>
        </w:numPr>
        <w:shd w:val="clear" w:color="auto" w:fill="auto"/>
        <w:tabs>
          <w:tab w:val="left" w:pos="1070"/>
        </w:tabs>
        <w:spacing w:after="40" w:line="260" w:lineRule="exact"/>
        <w:ind w:firstLine="740"/>
      </w:pPr>
      <w:r>
        <w:t>текущий контроль успеваемости учащихся</w:t>
      </w:r>
    </w:p>
    <w:p w:rsidR="00263508" w:rsidRDefault="00C100E8">
      <w:pPr>
        <w:pStyle w:val="20"/>
        <w:framePr w:w="9422" w:h="11371" w:hRule="exact" w:wrap="none" w:vAnchor="page" w:hAnchor="page" w:x="1773" w:y="4048"/>
        <w:numPr>
          <w:ilvl w:val="0"/>
          <w:numId w:val="4"/>
        </w:numPr>
        <w:shd w:val="clear" w:color="auto" w:fill="auto"/>
        <w:tabs>
          <w:tab w:val="left" w:pos="1070"/>
        </w:tabs>
        <w:spacing w:line="260" w:lineRule="exact"/>
        <w:ind w:firstLine="740"/>
      </w:pPr>
      <w:r>
        <w:t>промежуточная аттестация</w:t>
      </w:r>
    </w:p>
    <w:p w:rsidR="00263508" w:rsidRDefault="00C100E8">
      <w:pPr>
        <w:pStyle w:val="20"/>
        <w:framePr w:w="9422" w:h="11371" w:hRule="exact" w:wrap="none" w:vAnchor="page" w:hAnchor="page" w:x="1773" w:y="4048"/>
        <w:numPr>
          <w:ilvl w:val="0"/>
          <w:numId w:val="4"/>
        </w:numPr>
        <w:shd w:val="clear" w:color="auto" w:fill="auto"/>
        <w:tabs>
          <w:tab w:val="left" w:pos="1070"/>
        </w:tabs>
        <w:ind w:firstLine="740"/>
      </w:pPr>
      <w:r>
        <w:t>итоговая</w:t>
      </w:r>
      <w:r>
        <w:t xml:space="preserve"> аттестация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t>Каждый вид контроля имеет свои цели, задачи, формы.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rPr>
          <w:rStyle w:val="23"/>
        </w:rPr>
        <w:t xml:space="preserve">Текущий контроль </w:t>
      </w:r>
      <w:r>
        <w:t>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</w:t>
      </w:r>
      <w:r>
        <w:t>ий характер. Текущий контроль осуществляется регулярно преподавателем, оценки выставляются в журнал и дневник учащегося.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t>При оценивании учитывается:</w:t>
      </w:r>
    </w:p>
    <w:p w:rsidR="00263508" w:rsidRDefault="00C100E8">
      <w:pPr>
        <w:pStyle w:val="20"/>
        <w:framePr w:w="9422" w:h="11371" w:hRule="exact" w:wrap="none" w:vAnchor="page" w:hAnchor="page" w:x="1773" w:y="4048"/>
        <w:numPr>
          <w:ilvl w:val="0"/>
          <w:numId w:val="4"/>
        </w:numPr>
        <w:shd w:val="clear" w:color="auto" w:fill="auto"/>
        <w:tabs>
          <w:tab w:val="left" w:pos="1070"/>
        </w:tabs>
        <w:spacing w:after="93" w:line="260" w:lineRule="exact"/>
        <w:ind w:firstLine="740"/>
      </w:pPr>
      <w:r>
        <w:t>отношение ребенка к занятиям, его старания и прилежность;</w:t>
      </w:r>
    </w:p>
    <w:p w:rsidR="00263508" w:rsidRDefault="00C100E8">
      <w:pPr>
        <w:pStyle w:val="20"/>
        <w:framePr w:w="9422" w:h="11371" w:hRule="exact" w:wrap="none" w:vAnchor="page" w:hAnchor="page" w:x="1773" w:y="4048"/>
        <w:numPr>
          <w:ilvl w:val="0"/>
          <w:numId w:val="4"/>
        </w:numPr>
        <w:shd w:val="clear" w:color="auto" w:fill="auto"/>
        <w:tabs>
          <w:tab w:val="left" w:pos="1070"/>
        </w:tabs>
        <w:spacing w:line="260" w:lineRule="exact"/>
        <w:ind w:firstLine="740"/>
      </w:pPr>
      <w:r>
        <w:t>качество выполнения предложенных заданий;</w:t>
      </w:r>
    </w:p>
    <w:p w:rsidR="00263508" w:rsidRDefault="00C100E8">
      <w:pPr>
        <w:pStyle w:val="20"/>
        <w:framePr w:w="9422" w:h="11371" w:hRule="exact" w:wrap="none" w:vAnchor="page" w:hAnchor="page" w:x="1773" w:y="4048"/>
        <w:numPr>
          <w:ilvl w:val="0"/>
          <w:numId w:val="4"/>
        </w:numPr>
        <w:shd w:val="clear" w:color="auto" w:fill="auto"/>
        <w:tabs>
          <w:tab w:val="left" w:pos="1035"/>
        </w:tabs>
        <w:ind w:firstLine="740"/>
        <w:jc w:val="left"/>
      </w:pPr>
      <w:r>
        <w:t>инициат</w:t>
      </w:r>
      <w:r>
        <w:t>ивность и проявление самостоятельности, как на уроке, так и во время домашней работы.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t>На основании результатов текущего контроля выводятся четвертные оценки.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t>Особой формой текущего контроля является контрольный урок, который проводится преподавателем, веду</w:t>
      </w:r>
      <w:r>
        <w:t>щим предмет.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rPr>
          <w:rStyle w:val="23"/>
        </w:rPr>
        <w:t xml:space="preserve">Промежуточная аттестация </w:t>
      </w:r>
      <w:r>
        <w:t>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</w:t>
      </w:r>
      <w:r>
        <w:t>ссии, зачеты, академические концерты, технические зачеты, экзамены.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t>Каждая форма проверки (кроме переводного экзамена) может быть как дифференцированной (с оценкой), так и недифференцированной.</w:t>
      </w:r>
    </w:p>
    <w:p w:rsidR="00263508" w:rsidRDefault="00C100E8">
      <w:pPr>
        <w:pStyle w:val="20"/>
        <w:framePr w:w="9422" w:h="11371" w:hRule="exact" w:wrap="none" w:vAnchor="page" w:hAnchor="page" w:x="1773" w:y="4048"/>
        <w:shd w:val="clear" w:color="auto" w:fill="auto"/>
        <w:ind w:firstLine="740"/>
      </w:pPr>
      <w:r>
        <w:t xml:space="preserve">При оценивании обязательным является методическое обсуждение, </w:t>
      </w:r>
      <w:r>
        <w:t>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542" w:h="9024" w:hRule="exact" w:wrap="none" w:vAnchor="page" w:hAnchor="page" w:x="1713" w:y="1048"/>
        <w:shd w:val="clear" w:color="auto" w:fill="auto"/>
        <w:ind w:right="160" w:firstLine="740"/>
      </w:pPr>
      <w:r>
        <w:lastRenderedPageBreak/>
        <w:t>Участие в конкурсах может приравниваться к выступлению на академических кон</w:t>
      </w:r>
      <w:r>
        <w:t>цертах и зачетах. Переводной экзамен является обязательным для всех.</w:t>
      </w:r>
    </w:p>
    <w:p w:rsidR="00263508" w:rsidRDefault="00C100E8">
      <w:pPr>
        <w:pStyle w:val="20"/>
        <w:framePr w:w="9542" w:h="9024" w:hRule="exact" w:wrap="none" w:vAnchor="page" w:hAnchor="page" w:x="1713" w:y="1048"/>
        <w:shd w:val="clear" w:color="auto" w:fill="auto"/>
        <w:ind w:right="160" w:firstLine="740"/>
      </w:pPr>
      <w: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</w:t>
      </w:r>
    </w:p>
    <w:p w:rsidR="00263508" w:rsidRDefault="00C100E8">
      <w:pPr>
        <w:pStyle w:val="20"/>
        <w:framePr w:w="9542" w:h="9024" w:hRule="exact" w:wrap="none" w:vAnchor="page" w:hAnchor="page" w:x="1713" w:y="1048"/>
        <w:shd w:val="clear" w:color="auto" w:fill="auto"/>
        <w:ind w:right="160" w:firstLine="740"/>
      </w:pPr>
      <w:r>
        <w:t>Контрольные уроки и зачеты в р</w:t>
      </w:r>
      <w:r>
        <w:t>амках промежуточной аттестации проводятся в конце учебных полугодий в счет аудиторного времени, предусмотренного на предмет «Ансамбль». Экзамены проводятся за пределами аудиторных учебных занятий, то есть по окончании проведения учебных занятий в учебном г</w:t>
      </w:r>
      <w:r>
        <w:t>оду, в рамках промежуточной (экзаменационной) аттестации.</w:t>
      </w:r>
    </w:p>
    <w:p w:rsidR="00263508" w:rsidRDefault="00C100E8">
      <w:pPr>
        <w:pStyle w:val="20"/>
        <w:framePr w:w="9542" w:h="9024" w:hRule="exact" w:wrap="none" w:vAnchor="page" w:hAnchor="page" w:x="1713" w:y="1048"/>
        <w:shd w:val="clear" w:color="auto" w:fill="auto"/>
        <w:ind w:right="160" w:firstLine="740"/>
      </w:pPr>
      <w:r>
        <w:t>К экзамену допускаются учащиеся, полностью выполнившие все учебные задания.</w:t>
      </w:r>
    </w:p>
    <w:p w:rsidR="00263508" w:rsidRDefault="00C100E8">
      <w:pPr>
        <w:pStyle w:val="20"/>
        <w:framePr w:w="9542" w:h="9024" w:hRule="exact" w:wrap="none" w:vAnchor="page" w:hAnchor="page" w:x="1713" w:y="1048"/>
        <w:shd w:val="clear" w:color="auto" w:fill="auto"/>
        <w:ind w:right="160" w:firstLine="740"/>
      </w:pPr>
      <w:r>
        <w:t>По завершении экзамена допускается его пересдача, если учащийся получил неудовлетворительную оценку. Условия пересдачи и п</w:t>
      </w:r>
      <w:r>
        <w:t>овторной сдачи экзамена определены в локальном акте образовательного учреждения «Положение о текущем контроле знаний и промежуточной аттестации учащихся».</w:t>
      </w:r>
    </w:p>
    <w:p w:rsidR="00263508" w:rsidRDefault="00C100E8">
      <w:pPr>
        <w:pStyle w:val="22"/>
        <w:framePr w:w="9542" w:h="9024" w:hRule="exact" w:wrap="none" w:vAnchor="page" w:hAnchor="page" w:x="1713" w:y="1048"/>
        <w:numPr>
          <w:ilvl w:val="1"/>
          <w:numId w:val="30"/>
        </w:numPr>
        <w:shd w:val="clear" w:color="auto" w:fill="auto"/>
        <w:tabs>
          <w:tab w:val="left" w:pos="1539"/>
        </w:tabs>
        <w:spacing w:after="0" w:line="370" w:lineRule="exact"/>
        <w:ind w:left="1020"/>
        <w:jc w:val="both"/>
      </w:pPr>
      <w:bookmarkStart w:id="22" w:name="bookmark22"/>
      <w:r>
        <w:t>Критерии оценок</w:t>
      </w:r>
      <w:bookmarkEnd w:id="22"/>
    </w:p>
    <w:p w:rsidR="00263508" w:rsidRDefault="00C100E8">
      <w:pPr>
        <w:pStyle w:val="20"/>
        <w:framePr w:w="9542" w:h="9024" w:hRule="exact" w:wrap="none" w:vAnchor="page" w:hAnchor="page" w:x="1713" w:y="1048"/>
        <w:shd w:val="clear" w:color="auto" w:fill="auto"/>
        <w:ind w:right="160" w:firstLine="740"/>
      </w:pPr>
      <w:r>
        <w:t>Для аттестации учащихся создаются фонды оценочных средств, которые включают в себя ме</w:t>
      </w:r>
      <w:r>
        <w:t>тоды контроля, позволяющие оценить приобретенные знания, умения и навыки.</w:t>
      </w:r>
    </w:p>
    <w:p w:rsidR="00263508" w:rsidRDefault="00C100E8">
      <w:pPr>
        <w:pStyle w:val="60"/>
        <w:framePr w:w="9542" w:h="9024" w:hRule="exact" w:wrap="none" w:vAnchor="page" w:hAnchor="page" w:x="1713" w:y="1048"/>
        <w:shd w:val="clear" w:color="auto" w:fill="auto"/>
        <w:spacing w:after="0" w:line="370" w:lineRule="exact"/>
        <w:ind w:left="1440"/>
        <w:jc w:val="left"/>
      </w:pPr>
      <w:r>
        <w:t>Критерии оценки качества исполнения</w:t>
      </w:r>
    </w:p>
    <w:p w:rsidR="00263508" w:rsidRDefault="00C100E8">
      <w:pPr>
        <w:pStyle w:val="20"/>
        <w:framePr w:w="9542" w:h="9024" w:hRule="exact" w:wrap="none" w:vAnchor="page" w:hAnchor="page" w:x="1713" w:y="1048"/>
        <w:shd w:val="clear" w:color="auto" w:fill="auto"/>
        <w:ind w:right="160" w:firstLine="740"/>
      </w:pPr>
      <w: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263508" w:rsidRDefault="00C100E8">
      <w:pPr>
        <w:pStyle w:val="32"/>
        <w:framePr w:wrap="none" w:vAnchor="page" w:hAnchor="page" w:x="9691" w:y="10117"/>
        <w:shd w:val="clear" w:color="auto" w:fill="auto"/>
        <w:spacing w:line="260" w:lineRule="exact"/>
      </w:pPr>
      <w:r>
        <w:t>Таблица 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250"/>
      </w:tblGrid>
      <w:tr w:rsidR="00263508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60" w:lineRule="exact"/>
              <w:ind w:left="300"/>
              <w:jc w:val="left"/>
            </w:pPr>
            <w:r>
              <w:rPr>
                <w:rStyle w:val="28"/>
              </w:rPr>
              <w:t>Оценка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60" w:lineRule="exact"/>
              <w:ind w:firstLine="280"/>
            </w:pPr>
            <w:r>
              <w:rPr>
                <w:rStyle w:val="28"/>
              </w:rPr>
              <w:t>Критерии оценивания выступления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6"/>
              </w:rPr>
              <w:t>5 («отлично»)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98" w:lineRule="exact"/>
              <w:ind w:firstLine="280"/>
            </w:pPr>
            <w:r>
              <w:rPr>
                <w:rStyle w:val="26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6"/>
              </w:rPr>
              <w:t>4 («хорошо»)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93" w:lineRule="exact"/>
              <w:ind w:firstLine="280"/>
            </w:pPr>
            <w:r>
              <w:rPr>
                <w:rStyle w:val="26"/>
              </w:rPr>
              <w:t xml:space="preserve">отметка отражает грамотное исполнение с небольшими недочетами (как в </w:t>
            </w:r>
            <w:r>
              <w:rPr>
                <w:rStyle w:val="26"/>
              </w:rPr>
              <w:t>техническом плане, так и в художественном)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6"/>
              </w:rPr>
              <w:t>3 («удовлетворительно»)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98" w:lineRule="exact"/>
              <w:ind w:firstLine="280"/>
            </w:pPr>
            <w:r>
              <w:rPr>
                <w:rStyle w:val="26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263508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6"/>
              </w:rPr>
              <w:t xml:space="preserve">2 </w:t>
            </w:r>
            <w:r>
              <w:rPr>
                <w:rStyle w:val="26"/>
              </w:rPr>
              <w:t>(«неудовлетворительно»)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508" w:rsidRDefault="00C100E8">
            <w:pPr>
              <w:pStyle w:val="20"/>
              <w:framePr w:w="9518" w:h="4963" w:wrap="none" w:vAnchor="page" w:hAnchor="page" w:x="1737" w:y="10478"/>
              <w:shd w:val="clear" w:color="auto" w:fill="auto"/>
              <w:spacing w:line="298" w:lineRule="exact"/>
              <w:ind w:firstLine="280"/>
            </w:pPr>
            <w:r>
              <w:rPr>
                <w:rStyle w:val="26"/>
              </w:rPr>
              <w:t>комплекс недостатков, причиной которых является отсутствие домашних занятий, а также плохой посещаемости аудиторных занятий</w:t>
            </w:r>
          </w:p>
        </w:tc>
      </w:tr>
    </w:tbl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rap="none" w:vAnchor="page" w:hAnchor="page" w:x="1919" w:y="1154"/>
        <w:shd w:val="clear" w:color="auto" w:fill="auto"/>
        <w:spacing w:line="260" w:lineRule="exact"/>
        <w:jc w:val="left"/>
      </w:pPr>
      <w:r>
        <w:lastRenderedPageBreak/>
        <w:t>«зачет» (без отметки)</w:t>
      </w:r>
    </w:p>
    <w:p w:rsidR="00263508" w:rsidRDefault="00C100E8">
      <w:pPr>
        <w:pStyle w:val="20"/>
        <w:framePr w:w="6211" w:h="623" w:hRule="exact" w:wrap="none" w:vAnchor="page" w:hAnchor="page" w:x="5083" w:y="112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98" w:lineRule="exact"/>
        <w:ind w:firstLine="280"/>
        <w:jc w:val="left"/>
      </w:pPr>
      <w:r>
        <w:t xml:space="preserve">отражает достаточный уровень подготовки и исполнения на данном </w:t>
      </w:r>
      <w:r>
        <w:t>этапе обучения.</w:t>
      </w:r>
    </w:p>
    <w:p w:rsidR="00263508" w:rsidRDefault="00C100E8">
      <w:pPr>
        <w:pStyle w:val="20"/>
        <w:framePr w:w="9418" w:h="13507" w:hRule="exact" w:wrap="none" w:vAnchor="page" w:hAnchor="page" w:x="1775" w:y="2003"/>
        <w:shd w:val="clear" w:color="auto" w:fill="auto"/>
        <w:ind w:firstLine="76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t>-</w:t>
      </w:r>
      <w:r>
        <w:t>»</w:t>
      </w:r>
      <w:proofErr w:type="gramEnd"/>
      <w:r>
        <w:t>, что даст возможность более конкретно отметить выступление учащегося.</w:t>
      </w:r>
    </w:p>
    <w:p w:rsidR="00263508" w:rsidRDefault="00C100E8">
      <w:pPr>
        <w:pStyle w:val="20"/>
        <w:framePr w:w="9418" w:h="13507" w:hRule="exact" w:wrap="none" w:vAnchor="page" w:hAnchor="page" w:x="1775" w:y="2003"/>
        <w:shd w:val="clear" w:color="auto" w:fill="auto"/>
        <w:ind w:firstLine="760"/>
      </w:pPr>
      <w:r>
        <w:t>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</w:t>
      </w:r>
      <w:r>
        <w:t>одолжению профессионального образования в области музыкального искусства.</w:t>
      </w:r>
    </w:p>
    <w:p w:rsidR="00263508" w:rsidRDefault="00C100E8">
      <w:pPr>
        <w:pStyle w:val="22"/>
        <w:framePr w:w="9418" w:h="13507" w:hRule="exact" w:wrap="none" w:vAnchor="page" w:hAnchor="page" w:x="1775" w:y="2003"/>
        <w:numPr>
          <w:ilvl w:val="0"/>
          <w:numId w:val="30"/>
        </w:numPr>
        <w:shd w:val="clear" w:color="auto" w:fill="auto"/>
        <w:tabs>
          <w:tab w:val="left" w:pos="1793"/>
        </w:tabs>
        <w:spacing w:after="0" w:line="370" w:lineRule="exact"/>
        <w:ind w:left="1480"/>
        <w:jc w:val="both"/>
      </w:pPr>
      <w:bookmarkStart w:id="23" w:name="bookmark23"/>
      <w:r>
        <w:t>Методическое обеспечение учебного процесса</w:t>
      </w:r>
      <w:bookmarkEnd w:id="23"/>
    </w:p>
    <w:p w:rsidR="00263508" w:rsidRDefault="00C100E8">
      <w:pPr>
        <w:pStyle w:val="22"/>
        <w:framePr w:w="9418" w:h="13507" w:hRule="exact" w:wrap="none" w:vAnchor="page" w:hAnchor="page" w:x="1775" w:y="2003"/>
        <w:shd w:val="clear" w:color="auto" w:fill="auto"/>
        <w:spacing w:after="0" w:line="370" w:lineRule="exact"/>
        <w:ind w:left="1480"/>
        <w:jc w:val="both"/>
      </w:pPr>
      <w:bookmarkStart w:id="24" w:name="bookmark24"/>
      <w:r>
        <w:t xml:space="preserve">5.1. Методические рекомендации </w:t>
      </w:r>
      <w:proofErr w:type="gramStart"/>
      <w:r>
        <w:t>педагогическим</w:t>
      </w:r>
      <w:bookmarkEnd w:id="24"/>
      <w:proofErr w:type="gramEnd"/>
    </w:p>
    <w:p w:rsidR="00263508" w:rsidRDefault="00C100E8">
      <w:pPr>
        <w:pStyle w:val="60"/>
        <w:framePr w:w="9418" w:h="13507" w:hRule="exact" w:wrap="none" w:vAnchor="page" w:hAnchor="page" w:x="1775" w:y="2003"/>
        <w:shd w:val="clear" w:color="auto" w:fill="auto"/>
        <w:spacing w:after="0" w:line="370" w:lineRule="exact"/>
        <w:ind w:firstLine="760"/>
        <w:jc w:val="both"/>
      </w:pPr>
      <w:r>
        <w:t>работникам</w:t>
      </w:r>
    </w:p>
    <w:p w:rsidR="00263508" w:rsidRDefault="00C100E8">
      <w:pPr>
        <w:pStyle w:val="20"/>
        <w:framePr w:w="9418" w:h="13507" w:hRule="exact" w:wrap="none" w:vAnchor="page" w:hAnchor="page" w:x="1775" w:y="2003"/>
        <w:shd w:val="clear" w:color="auto" w:fill="auto"/>
        <w:ind w:firstLine="760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оркестра, где партии, как </w:t>
      </w:r>
      <w:r>
        <w:t xml:space="preserve">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</w:t>
      </w:r>
      <w:r>
        <w:t>так и в вариативной части объем самостоятельной нагрузки по предмету «Ансамбль» составляет 1 час в неделю.</w:t>
      </w:r>
    </w:p>
    <w:p w:rsidR="00263508" w:rsidRDefault="00C100E8">
      <w:pPr>
        <w:pStyle w:val="20"/>
        <w:framePr w:w="9418" w:h="13507" w:hRule="exact" w:wrap="none" w:vAnchor="page" w:hAnchor="page" w:x="1775" w:y="2003"/>
        <w:shd w:val="clear" w:color="auto" w:fill="auto"/>
        <w:ind w:firstLine="760"/>
      </w:pPr>
      <w:r>
        <w:t>Педагогу по ансамблю можно рекомендовать частично составить план занятий с учетом времени, отведенного на ансамбль для индивидуального разучивания па</w:t>
      </w:r>
      <w:r>
        <w:t>ртий с каждым учеником. На начальном этапе в ансамблях из трех и более человек рекомендуется репетиции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</w:t>
      </w:r>
      <w:r>
        <w:t>ебным планом. Консультации проводятся с целью подготовки учащихся к контрольным урокам, зачетам, экзаменам, творческим конкурсам и другим мероприятиям, по усмотрению учебного заведения.</w:t>
      </w:r>
    </w:p>
    <w:p w:rsidR="00263508" w:rsidRDefault="00C100E8">
      <w:pPr>
        <w:pStyle w:val="20"/>
        <w:framePr w:w="9418" w:h="13507" w:hRule="exact" w:wrap="none" w:vAnchor="page" w:hAnchor="page" w:x="1775" w:y="2003"/>
        <w:shd w:val="clear" w:color="auto" w:fill="auto"/>
        <w:ind w:firstLine="760"/>
      </w:pPr>
      <w:r>
        <w:t>Педагог должен иметь в виду, что формирование ансамбля иногда происход</w:t>
      </w:r>
      <w:r>
        <w:t>ит в зависимости от наличия конкретных инструменталистов в данном учебном заведении. При определенных условиях допустимо участие в одном ансамбле учеников разных классов (младшие - средние, средние - старшие). В данном случае педагогу необходимо распредели</w:t>
      </w:r>
      <w:r>
        <w:t>ть партии в зависимости от степени подготовленности учеников.</w:t>
      </w:r>
    </w:p>
    <w:p w:rsidR="00263508" w:rsidRDefault="00C100E8">
      <w:pPr>
        <w:pStyle w:val="20"/>
        <w:framePr w:w="9418" w:h="13507" w:hRule="exact" w:wrap="none" w:vAnchor="page" w:hAnchor="page" w:x="1775" w:y="2003"/>
        <w:shd w:val="clear" w:color="auto" w:fill="auto"/>
        <w:ind w:firstLine="760"/>
      </w:pPr>
      <w: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408" w:h="14636" w:hRule="exact" w:wrap="none" w:vAnchor="page" w:hAnchor="page" w:x="1780" w:y="1047"/>
        <w:shd w:val="clear" w:color="auto" w:fill="auto"/>
        <w:jc w:val="left"/>
      </w:pPr>
      <w:r>
        <w:lastRenderedPageBreak/>
        <w:t>доводя их до уровня концерт</w:t>
      </w:r>
      <w:r>
        <w:t>ного выступления.</w:t>
      </w:r>
    </w:p>
    <w:p w:rsidR="00263508" w:rsidRDefault="00C100E8">
      <w:pPr>
        <w:pStyle w:val="20"/>
        <w:framePr w:w="9408" w:h="14636" w:hRule="exact" w:wrap="none" w:vAnchor="page" w:hAnchor="page" w:x="1780" w:y="1047"/>
        <w:shd w:val="clear" w:color="auto" w:fill="auto"/>
        <w:ind w:firstLine="740"/>
      </w:pPr>
      <w:r>
        <w:t>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ансамбле.</w:t>
      </w:r>
    </w:p>
    <w:p w:rsidR="00263508" w:rsidRDefault="00C100E8">
      <w:pPr>
        <w:pStyle w:val="20"/>
        <w:framePr w:w="9408" w:h="14636" w:hRule="exact" w:wrap="none" w:vAnchor="page" w:hAnchor="page" w:x="1780" w:y="1047"/>
        <w:shd w:val="clear" w:color="auto" w:fill="auto"/>
        <w:ind w:firstLine="740"/>
      </w:pPr>
      <w:r>
        <w:t xml:space="preserve">Педагог должен обращать внимание на настройку инструментов, правильное </w:t>
      </w:r>
      <w:proofErr w:type="spellStart"/>
      <w:r>
        <w:t>звукоизвлечение</w:t>
      </w:r>
      <w:proofErr w:type="spellEnd"/>
      <w: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263508" w:rsidRDefault="00C100E8">
      <w:pPr>
        <w:pStyle w:val="20"/>
        <w:framePr w:w="9408" w:h="14636" w:hRule="exact" w:wrap="none" w:vAnchor="page" w:hAnchor="page" w:x="1780" w:y="1047"/>
        <w:shd w:val="clear" w:color="auto" w:fill="auto"/>
        <w:ind w:firstLine="740"/>
      </w:pPr>
      <w:r>
        <w:t>При выборе репертуара для различных по составу ансамблей педагог должен стремиться к тематическому разнообразию,</w:t>
      </w:r>
      <w:r>
        <w:t xml:space="preserve">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</w:t>
      </w:r>
      <w:r>
        <w:t>профессионально, творчески выполненная инструментовка - залог успешных выступлений.</w:t>
      </w:r>
    </w:p>
    <w:p w:rsidR="00263508" w:rsidRDefault="00C100E8">
      <w:pPr>
        <w:pStyle w:val="20"/>
        <w:framePr w:w="9408" w:h="14636" w:hRule="exact" w:wrap="none" w:vAnchor="page" w:hAnchor="page" w:x="1780" w:y="1047"/>
        <w:shd w:val="clear" w:color="auto" w:fill="auto"/>
        <w:ind w:firstLine="740"/>
      </w:pPr>
      <w:r>
        <w:t>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</w:t>
      </w:r>
      <w:r>
        <w:t xml:space="preserve">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</w:t>
      </w:r>
    </w:p>
    <w:p w:rsidR="00263508" w:rsidRDefault="00C100E8">
      <w:pPr>
        <w:pStyle w:val="22"/>
        <w:framePr w:w="9408" w:h="14636" w:hRule="exact" w:wrap="none" w:vAnchor="page" w:hAnchor="page" w:x="1780" w:y="1047"/>
        <w:numPr>
          <w:ilvl w:val="0"/>
          <w:numId w:val="31"/>
        </w:numPr>
        <w:shd w:val="clear" w:color="auto" w:fill="auto"/>
        <w:tabs>
          <w:tab w:val="left" w:pos="2124"/>
        </w:tabs>
        <w:spacing w:after="0" w:line="370" w:lineRule="exact"/>
        <w:ind w:left="880" w:firstLine="700"/>
      </w:pPr>
      <w:bookmarkStart w:id="25" w:name="bookmark25"/>
      <w:r>
        <w:t>Рекомендации по организации самостоятельной работы учащихся</w:t>
      </w:r>
      <w:bookmarkEnd w:id="25"/>
    </w:p>
    <w:p w:rsidR="00263508" w:rsidRDefault="00C100E8">
      <w:pPr>
        <w:pStyle w:val="20"/>
        <w:framePr w:w="9408" w:h="14636" w:hRule="exact" w:wrap="none" w:vAnchor="page" w:hAnchor="page" w:x="1780" w:y="1047"/>
        <w:shd w:val="clear" w:color="auto" w:fill="auto"/>
        <w:spacing w:after="356"/>
        <w:ind w:firstLine="740"/>
      </w:pPr>
      <w:r>
        <w:t>Учащийся должен тщательно выучить свою индивидуальную партию, обращая внимание не только на нотный текст, но и на все авторские указания</w:t>
      </w:r>
      <w:r>
        <w:t xml:space="preserve">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</w:t>
      </w:r>
      <w:r>
        <w:t xml:space="preserve">другого участника ансамбля. Важно, чтобы партнеры по ансамблю обсуждали друг с другом свои творческие намерения, </w:t>
      </w:r>
      <w:proofErr w:type="gramStart"/>
      <w:r>
        <w:t>согласовывая их друг с</w:t>
      </w:r>
      <w:proofErr w:type="gramEnd"/>
      <w:r>
        <w:t xml:space="preserve"> другом. Следует отмечать в нотах ключевые моменты, важные для достижения наибольшей синхронности звучания, а также звуко</w:t>
      </w:r>
      <w:r>
        <w:t>вого баланса между исполнителями.</w:t>
      </w:r>
    </w:p>
    <w:p w:rsidR="00263508" w:rsidRDefault="00C100E8">
      <w:pPr>
        <w:pStyle w:val="22"/>
        <w:framePr w:w="9408" w:h="14636" w:hRule="exact" w:wrap="none" w:vAnchor="page" w:hAnchor="page" w:x="1780" w:y="1047"/>
        <w:numPr>
          <w:ilvl w:val="0"/>
          <w:numId w:val="30"/>
        </w:numPr>
        <w:shd w:val="clear" w:color="auto" w:fill="auto"/>
        <w:tabs>
          <w:tab w:val="left" w:pos="2094"/>
        </w:tabs>
        <w:spacing w:after="0" w:line="374" w:lineRule="exact"/>
        <w:ind w:left="1580" w:firstLine="200"/>
      </w:pPr>
      <w:bookmarkStart w:id="26" w:name="bookmark26"/>
      <w:r>
        <w:t>Списки рекомендуемой нотной и методической литературы 6.1. Список рекомендуемой нотной литературы</w:t>
      </w:r>
      <w:bookmarkEnd w:id="26"/>
    </w:p>
    <w:p w:rsidR="00263508" w:rsidRDefault="00C100E8">
      <w:pPr>
        <w:pStyle w:val="60"/>
        <w:framePr w:w="9408" w:h="14636" w:hRule="exact" w:wrap="none" w:vAnchor="page" w:hAnchor="page" w:x="1780" w:y="1047"/>
        <w:shd w:val="clear" w:color="auto" w:fill="auto"/>
        <w:spacing w:after="0" w:line="374" w:lineRule="exact"/>
        <w:ind w:firstLine="740"/>
        <w:jc w:val="both"/>
      </w:pPr>
      <w:r>
        <w:t>Ансамбли струнных народных инструментов различных составов.</w:t>
      </w:r>
    </w:p>
    <w:p w:rsidR="00263508" w:rsidRDefault="00C100E8">
      <w:pPr>
        <w:pStyle w:val="20"/>
        <w:framePr w:w="9408" w:h="14636" w:hRule="exact" w:wrap="none" w:vAnchor="page" w:hAnchor="page" w:x="1780" w:y="1047"/>
        <w:numPr>
          <w:ilvl w:val="0"/>
          <w:numId w:val="32"/>
        </w:numPr>
        <w:shd w:val="clear" w:color="auto" w:fill="auto"/>
        <w:tabs>
          <w:tab w:val="left" w:pos="1155"/>
        </w:tabs>
        <w:spacing w:line="374" w:lineRule="exact"/>
        <w:ind w:firstLine="740"/>
      </w:pPr>
      <w:r>
        <w:t>Азбука домриста Тетрадь 1. Составитель Дьяконова И. М., 2004</w:t>
      </w:r>
    </w:p>
    <w:p w:rsidR="00263508" w:rsidRDefault="00C100E8">
      <w:pPr>
        <w:pStyle w:val="20"/>
        <w:framePr w:w="9408" w:h="14636" w:hRule="exact" w:wrap="none" w:vAnchor="page" w:hAnchor="page" w:x="1780" w:y="1047"/>
        <w:numPr>
          <w:ilvl w:val="0"/>
          <w:numId w:val="32"/>
        </w:numPr>
        <w:shd w:val="clear" w:color="auto" w:fill="auto"/>
        <w:tabs>
          <w:tab w:val="left" w:pos="1155"/>
        </w:tabs>
        <w:spacing w:line="374" w:lineRule="exact"/>
        <w:ind w:firstLine="740"/>
      </w:pPr>
      <w:r>
        <w:t xml:space="preserve">Альбом для юношества. Сост. </w:t>
      </w:r>
      <w:proofErr w:type="spellStart"/>
      <w:r>
        <w:t>А.Смирнов</w:t>
      </w:r>
      <w:proofErr w:type="spellEnd"/>
      <w:r>
        <w:t xml:space="preserve"> М., 2004</w:t>
      </w:r>
    </w:p>
    <w:p w:rsidR="00263508" w:rsidRDefault="00C100E8">
      <w:pPr>
        <w:pStyle w:val="20"/>
        <w:framePr w:w="9408" w:h="14636" w:hRule="exact" w:wrap="none" w:vAnchor="page" w:hAnchor="page" w:x="1780" w:y="1047"/>
        <w:numPr>
          <w:ilvl w:val="0"/>
          <w:numId w:val="32"/>
        </w:numPr>
        <w:shd w:val="clear" w:color="auto" w:fill="auto"/>
        <w:tabs>
          <w:tab w:val="left" w:pos="1155"/>
        </w:tabs>
        <w:spacing w:line="374" w:lineRule="exact"/>
        <w:ind w:firstLine="740"/>
      </w:pPr>
      <w:proofErr w:type="spellStart"/>
      <w:r>
        <w:t>Джулиани</w:t>
      </w:r>
      <w:proofErr w:type="spellEnd"/>
      <w:r>
        <w:t xml:space="preserve"> М. Концертный дуэт для домры и гитары. </w:t>
      </w:r>
      <w:proofErr w:type="gramStart"/>
      <w:r>
        <w:t>С-П</w:t>
      </w:r>
      <w:proofErr w:type="gramEnd"/>
      <w:r>
        <w:t>., 2000</w:t>
      </w:r>
    </w:p>
    <w:p w:rsidR="00263508" w:rsidRDefault="00C100E8">
      <w:pPr>
        <w:pStyle w:val="20"/>
        <w:framePr w:w="9408" w:h="14636" w:hRule="exact" w:wrap="none" w:vAnchor="page" w:hAnchor="page" w:x="1780" w:y="1047"/>
        <w:numPr>
          <w:ilvl w:val="0"/>
          <w:numId w:val="32"/>
        </w:numPr>
        <w:shd w:val="clear" w:color="auto" w:fill="auto"/>
        <w:tabs>
          <w:tab w:val="left" w:pos="1155"/>
        </w:tabs>
        <w:spacing w:line="374" w:lineRule="exact"/>
        <w:ind w:firstLine="740"/>
      </w:pPr>
      <w:r>
        <w:t xml:space="preserve">Андреев В. Ансамбли для гитары Составитель </w:t>
      </w:r>
      <w:proofErr w:type="spellStart"/>
      <w:r>
        <w:t>Л.Иванова</w:t>
      </w:r>
      <w:proofErr w:type="spellEnd"/>
      <w:r>
        <w:t xml:space="preserve"> </w:t>
      </w:r>
      <w:proofErr w:type="gramStart"/>
      <w:r>
        <w:t>С-П</w:t>
      </w:r>
      <w:proofErr w:type="gramEnd"/>
      <w:r>
        <w:t>., 2006</w:t>
      </w:r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124"/>
        </w:tabs>
        <w:ind w:left="760"/>
      </w:pPr>
      <w:proofErr w:type="spellStart"/>
      <w:r>
        <w:lastRenderedPageBreak/>
        <w:t>Вин</w:t>
      </w:r>
      <w:r>
        <w:rPr>
          <w:rStyle w:val="27"/>
        </w:rPr>
        <w:t>ип</w:t>
      </w:r>
      <w:r>
        <w:t>кий</w:t>
      </w:r>
      <w:proofErr w:type="spellEnd"/>
      <w:r>
        <w:t xml:space="preserve"> А. Детский джазовый альбом </w:t>
      </w:r>
      <w:proofErr w:type="spellStart"/>
      <w:r>
        <w:t>вып</w:t>
      </w:r>
      <w:proofErr w:type="spellEnd"/>
      <w:r>
        <w:t>. 1,2 М.,2001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124"/>
        </w:tabs>
        <w:ind w:left="760"/>
      </w:pPr>
      <w:proofErr w:type="spellStart"/>
      <w:r>
        <w:t>Виницкий</w:t>
      </w:r>
      <w:proofErr w:type="spellEnd"/>
      <w:r>
        <w:t xml:space="preserve"> А.</w:t>
      </w:r>
      <w:r>
        <w:t xml:space="preserve"> 12 концертных пьес для 2-х гитар М.,2011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124"/>
        </w:tabs>
        <w:ind w:left="760"/>
      </w:pPr>
      <w:r>
        <w:t>Киселёв О. Альбом Юного гитариста Ч., 2006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124"/>
        </w:tabs>
        <w:ind w:left="760"/>
      </w:pPr>
      <w:proofErr w:type="spellStart"/>
      <w:r>
        <w:t>Поплянова</w:t>
      </w:r>
      <w:proofErr w:type="spellEnd"/>
      <w:r>
        <w:t xml:space="preserve"> Е. Счастливые башмачки, ансамбли для 2-х гитар Ч., 2006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124"/>
        </w:tabs>
        <w:ind w:left="760"/>
      </w:pPr>
      <w:r>
        <w:t>Калинин В. Ансамбли шестиструнных гитар Н., 2002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ind w:left="760"/>
      </w:pPr>
      <w:r>
        <w:t>Козлов В. Эхо бразильского карнавала М.,2001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ind w:left="760"/>
      </w:pPr>
      <w:r>
        <w:t>Гаврилов А.</w:t>
      </w:r>
      <w:r>
        <w:t xml:space="preserve"> Популярные пьесы для домры и шестиструнной гитары Е.,</w:t>
      </w:r>
    </w:p>
    <w:p w:rsidR="00263508" w:rsidRDefault="00C100E8">
      <w:pPr>
        <w:pStyle w:val="20"/>
        <w:framePr w:w="9398" w:h="14261" w:hRule="exact" w:wrap="none" w:vAnchor="page" w:hAnchor="page" w:x="1785" w:y="1047"/>
        <w:shd w:val="clear" w:color="auto" w:fill="auto"/>
        <w:jc w:val="left"/>
      </w:pPr>
      <w:r>
        <w:t>2002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03"/>
        </w:tabs>
        <w:ind w:firstLine="760"/>
        <w:jc w:val="left"/>
      </w:pPr>
      <w:r>
        <w:t>Гаврилов А. Популярные пьесы для шестиструнной гитары (дуэты, трио) Е.,1998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ind w:left="760"/>
      </w:pPr>
      <w:proofErr w:type="spellStart"/>
      <w:r>
        <w:t>Фридом</w:t>
      </w:r>
      <w:proofErr w:type="spellEnd"/>
      <w:r>
        <w:t xml:space="preserve"> О. Латиноамериканские танцы </w:t>
      </w:r>
      <w:proofErr w:type="spellStart"/>
      <w:r>
        <w:t>вып</w:t>
      </w:r>
      <w:proofErr w:type="spellEnd"/>
      <w:r>
        <w:t>. 2. М.,2005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ind w:left="760"/>
      </w:pPr>
      <w:proofErr w:type="spellStart"/>
      <w:r>
        <w:t>Агафошин</w:t>
      </w:r>
      <w:proofErr w:type="spellEnd"/>
      <w:r>
        <w:t xml:space="preserve"> П.С. Школа игры на шестиструнной гитаре М., 1985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ind w:left="760"/>
      </w:pPr>
      <w:r>
        <w:t>Иванов-Крамской А. Школа игры на шестиструнной гитаре М.,1970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ind w:left="760"/>
      </w:pPr>
      <w:proofErr w:type="spellStart"/>
      <w:r>
        <w:t>Каркасси</w:t>
      </w:r>
      <w:proofErr w:type="spellEnd"/>
      <w:r>
        <w:t xml:space="preserve"> М. Школа игры на шестиструнной гитаре М., 2002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03"/>
        </w:tabs>
        <w:ind w:firstLine="760"/>
        <w:jc w:val="left"/>
      </w:pPr>
      <w:r>
        <w:t>Вила-</w:t>
      </w:r>
      <w:proofErr w:type="spellStart"/>
      <w:r>
        <w:t>Лобос</w:t>
      </w:r>
      <w:proofErr w:type="spellEnd"/>
      <w:r>
        <w:t xml:space="preserve"> Э. Произведения для шестиструнной гитары сост. Максименко В.М.,1988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ind w:left="760"/>
      </w:pPr>
      <w:r>
        <w:t>Кузин Ю.П. Азбука гитариста</w:t>
      </w:r>
      <w:proofErr w:type="gramStart"/>
      <w:r>
        <w:t>.-</w:t>
      </w:r>
      <w:proofErr w:type="gramEnd"/>
      <w:r>
        <w:t>Новосибирск 1999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2"/>
        </w:numPr>
        <w:shd w:val="clear" w:color="auto" w:fill="auto"/>
        <w:tabs>
          <w:tab w:val="left" w:pos="1229"/>
        </w:tabs>
        <w:spacing w:after="448"/>
        <w:ind w:left="760"/>
      </w:pPr>
      <w:proofErr w:type="spellStart"/>
      <w:r>
        <w:t>Пухоль</w:t>
      </w:r>
      <w:proofErr w:type="spellEnd"/>
      <w:r>
        <w:t xml:space="preserve"> Э. </w:t>
      </w:r>
      <w:r>
        <w:t>Школа игры на шестиструнной гитаре</w:t>
      </w:r>
      <w:proofErr w:type="gramStart"/>
      <w:r>
        <w:t>.-</w:t>
      </w:r>
      <w:proofErr w:type="gramEnd"/>
      <w:r>
        <w:t>М.,1998</w:t>
      </w:r>
    </w:p>
    <w:p w:rsidR="00263508" w:rsidRDefault="00C100E8">
      <w:pPr>
        <w:pStyle w:val="221"/>
        <w:framePr w:w="9398" w:h="14261" w:hRule="exact" w:wrap="none" w:vAnchor="page" w:hAnchor="page" w:x="1785" w:y="1047"/>
        <w:numPr>
          <w:ilvl w:val="0"/>
          <w:numId w:val="33"/>
        </w:numPr>
        <w:shd w:val="clear" w:color="auto" w:fill="auto"/>
        <w:tabs>
          <w:tab w:val="left" w:pos="2465"/>
        </w:tabs>
        <w:spacing w:before="0" w:after="374" w:line="260" w:lineRule="exact"/>
        <w:ind w:left="1900"/>
      </w:pPr>
      <w:bookmarkStart w:id="27" w:name="bookmark27"/>
      <w:r>
        <w:t>Список рекомендуемой методической литературы</w:t>
      </w:r>
      <w:bookmarkEnd w:id="27"/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4"/>
        </w:tabs>
        <w:ind w:left="760"/>
      </w:pPr>
      <w:proofErr w:type="spellStart"/>
      <w:r>
        <w:t>Агафошин</w:t>
      </w:r>
      <w:proofErr w:type="spellEnd"/>
      <w:r>
        <w:t xml:space="preserve"> П.С. Школа игры на шестиструнной гитаре М., 1998.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8"/>
        </w:tabs>
        <w:ind w:left="760"/>
      </w:pPr>
      <w:r>
        <w:t>Гитарист: журн. - М., 1995-2003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8"/>
        </w:tabs>
        <w:ind w:left="760"/>
      </w:pPr>
      <w:r>
        <w:t>Кузин Ю.П. Азбука гитариста-Новосибирск., 1999.-Ч. 1-3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8"/>
        </w:tabs>
        <w:ind w:left="760"/>
      </w:pPr>
      <w:r>
        <w:t xml:space="preserve">Кузин Ю.П. Чтение с </w:t>
      </w:r>
      <w:r>
        <w:t>листа для ДМШ. Новосибирск, 1998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8"/>
        </w:tabs>
        <w:ind w:left="760"/>
      </w:pPr>
      <w:proofErr w:type="spellStart"/>
      <w:r>
        <w:t>Пухоль</w:t>
      </w:r>
      <w:proofErr w:type="spellEnd"/>
      <w:r>
        <w:t xml:space="preserve"> Э. школа игры на шестиструнной гитаре</w:t>
      </w:r>
      <w:proofErr w:type="gramStart"/>
      <w:r>
        <w:t>.-</w:t>
      </w:r>
      <w:proofErr w:type="gramEnd"/>
      <w:r>
        <w:t>М., 1998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8"/>
        </w:tabs>
        <w:ind w:left="760"/>
      </w:pPr>
      <w:r>
        <w:t>Артоболевская А.Д. Первая встреча с музыкой. СПб</w:t>
      </w:r>
      <w:proofErr w:type="gramStart"/>
      <w:r>
        <w:t xml:space="preserve">.: </w:t>
      </w:r>
      <w:proofErr w:type="gramEnd"/>
      <w:r>
        <w:t>Композитор, 2012 .</w:t>
      </w:r>
    </w:p>
    <w:p w:rsidR="00263508" w:rsidRDefault="00C100E8">
      <w:pPr>
        <w:pStyle w:val="20"/>
        <w:framePr w:w="9398" w:h="14261" w:hRule="exact" w:wrap="none" w:vAnchor="page" w:hAnchor="page" w:x="1785" w:y="1047"/>
        <w:shd w:val="clear" w:color="auto" w:fill="auto"/>
        <w:jc w:val="left"/>
      </w:pPr>
      <w:r>
        <w:t>96 с.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4"/>
        </w:tabs>
        <w:ind w:firstLine="760"/>
        <w:jc w:val="left"/>
      </w:pPr>
      <w:proofErr w:type="spellStart"/>
      <w:r>
        <w:t>Бонфельд</w:t>
      </w:r>
      <w:proofErr w:type="spellEnd"/>
      <w:r>
        <w:t xml:space="preserve"> М.Ш. Музыка. Язык. Речь. Опыт системного исследования музыкального искусства / моно</w:t>
      </w:r>
      <w:r>
        <w:t>графия. СПб</w:t>
      </w:r>
      <w:proofErr w:type="gramStart"/>
      <w:r>
        <w:t xml:space="preserve">.: </w:t>
      </w:r>
      <w:proofErr w:type="gramEnd"/>
      <w:r>
        <w:t>Композитор. 648 с.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4"/>
        </w:tabs>
        <w:ind w:firstLine="760"/>
        <w:jc w:val="left"/>
      </w:pPr>
      <w:proofErr w:type="spellStart"/>
      <w:r>
        <w:t>Булучевский</w:t>
      </w:r>
      <w:proofErr w:type="spellEnd"/>
      <w:r>
        <w:t xml:space="preserve"> Ю. Фомин В. Краткий музыкальный словарь. М.: Музыка, 2010. 461 с.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24"/>
        </w:tabs>
        <w:ind w:firstLine="760"/>
        <w:jc w:val="left"/>
      </w:pPr>
      <w:r>
        <w:t>Васильев Ю.А. Широков А.С. Рассказы о русских народных инструментах. М.: Музыка, 2008. 88с.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229"/>
        </w:tabs>
        <w:ind w:left="760"/>
      </w:pPr>
      <w:proofErr w:type="spellStart"/>
      <w:r>
        <w:t>Варфоломос</w:t>
      </w:r>
      <w:proofErr w:type="spellEnd"/>
      <w:r>
        <w:t xml:space="preserve"> А.Д. Музыкальная грамота. СПб</w:t>
      </w:r>
      <w:proofErr w:type="gramStart"/>
      <w:r>
        <w:t xml:space="preserve">.: </w:t>
      </w:r>
      <w:proofErr w:type="gramEnd"/>
      <w:r>
        <w:t>Из-во Комп</w:t>
      </w:r>
      <w:r>
        <w:t>озитор, 2010.</w:t>
      </w:r>
    </w:p>
    <w:p w:rsidR="00263508" w:rsidRDefault="00C100E8">
      <w:pPr>
        <w:pStyle w:val="20"/>
        <w:framePr w:w="9398" w:h="14261" w:hRule="exact" w:wrap="none" w:vAnchor="page" w:hAnchor="page" w:x="1785" w:y="1047"/>
        <w:shd w:val="clear" w:color="auto" w:fill="auto"/>
        <w:jc w:val="left"/>
      </w:pPr>
      <w:r>
        <w:t>96 с.</w:t>
      </w:r>
    </w:p>
    <w:p w:rsidR="00263508" w:rsidRDefault="00C100E8">
      <w:pPr>
        <w:pStyle w:val="20"/>
        <w:framePr w:w="9398" w:h="14261" w:hRule="exact" w:wrap="none" w:vAnchor="page" w:hAnchor="page" w:x="1785" w:y="1047"/>
        <w:numPr>
          <w:ilvl w:val="0"/>
          <w:numId w:val="34"/>
        </w:numPr>
        <w:shd w:val="clear" w:color="auto" w:fill="auto"/>
        <w:tabs>
          <w:tab w:val="left" w:pos="1198"/>
        </w:tabs>
        <w:ind w:firstLine="760"/>
        <w:jc w:val="left"/>
      </w:pPr>
      <w:proofErr w:type="spellStart"/>
      <w:r>
        <w:t>Голубовская</w:t>
      </w:r>
      <w:proofErr w:type="spellEnd"/>
      <w:r>
        <w:t xml:space="preserve"> Н.И. Искусство исполнителя. Надежда </w:t>
      </w:r>
      <w:proofErr w:type="spellStart"/>
      <w:r>
        <w:t>Голубовская</w:t>
      </w:r>
      <w:proofErr w:type="spellEnd"/>
      <w:r>
        <w:t xml:space="preserve"> / сост. Т. А. Зайцева. С.С. </w:t>
      </w:r>
      <w:proofErr w:type="spellStart"/>
      <w:r>
        <w:t>Закарян-Рутстайн</w:t>
      </w:r>
      <w:proofErr w:type="spellEnd"/>
      <w:r>
        <w:t>. В.В. Смирнов. СПб</w:t>
      </w:r>
      <w:proofErr w:type="gramStart"/>
      <w:r>
        <w:t xml:space="preserve">.: </w:t>
      </w:r>
      <w:proofErr w:type="gramEnd"/>
      <w:r>
        <w:t>Композитор, 2008.407 с.</w:t>
      </w:r>
    </w:p>
    <w:p w:rsidR="00263508" w:rsidRDefault="00C100E8">
      <w:pPr>
        <w:pStyle w:val="221"/>
        <w:framePr w:wrap="none" w:vAnchor="page" w:hAnchor="page" w:x="1785" w:y="15348"/>
        <w:shd w:val="clear" w:color="auto" w:fill="auto"/>
        <w:spacing w:before="0" w:line="260" w:lineRule="exact"/>
        <w:jc w:val="left"/>
      </w:pPr>
      <w:bookmarkStart w:id="28" w:name="bookmark28"/>
      <w:r>
        <w:t>ил.</w:t>
      </w:r>
      <w:bookmarkEnd w:id="28"/>
    </w:p>
    <w:p w:rsidR="00263508" w:rsidRDefault="00263508">
      <w:pPr>
        <w:rPr>
          <w:sz w:val="2"/>
          <w:szCs w:val="2"/>
        </w:rPr>
        <w:sectPr w:rsidR="002635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63508" w:rsidRDefault="00C100E8">
      <w:pPr>
        <w:pStyle w:val="20"/>
        <w:framePr w:w="9389" w:h="2678" w:hRule="exact" w:wrap="none" w:vAnchor="page" w:hAnchor="page" w:x="1790" w:y="1049"/>
        <w:numPr>
          <w:ilvl w:val="0"/>
          <w:numId w:val="34"/>
        </w:numPr>
        <w:shd w:val="clear" w:color="auto" w:fill="auto"/>
        <w:tabs>
          <w:tab w:val="left" w:pos="1203"/>
        </w:tabs>
        <w:spacing w:line="374" w:lineRule="exact"/>
        <w:ind w:firstLine="760"/>
        <w:jc w:val="left"/>
      </w:pPr>
      <w:proofErr w:type="spellStart"/>
      <w:r>
        <w:lastRenderedPageBreak/>
        <w:t>Гуляницкая</w:t>
      </w:r>
      <w:proofErr w:type="spellEnd"/>
      <w:r>
        <w:t xml:space="preserve"> Н.С. Методы науки о музыке: Исследование. М.: </w:t>
      </w:r>
      <w:r>
        <w:t>Музыка, 2009. 256 с. нот.</w:t>
      </w:r>
    </w:p>
    <w:p w:rsidR="00263508" w:rsidRDefault="00C100E8">
      <w:pPr>
        <w:pStyle w:val="20"/>
        <w:framePr w:w="9389" w:h="2678" w:hRule="exact" w:wrap="none" w:vAnchor="page" w:hAnchor="page" w:x="1790" w:y="1049"/>
        <w:numPr>
          <w:ilvl w:val="0"/>
          <w:numId w:val="34"/>
        </w:numPr>
        <w:shd w:val="clear" w:color="auto" w:fill="auto"/>
        <w:tabs>
          <w:tab w:val="left" w:pos="1229"/>
        </w:tabs>
        <w:spacing w:line="374" w:lineRule="exact"/>
        <w:ind w:left="760"/>
      </w:pPr>
      <w:proofErr w:type="spellStart"/>
      <w:r>
        <w:t>Раинович</w:t>
      </w:r>
      <w:proofErr w:type="spellEnd"/>
      <w:r>
        <w:t xml:space="preserve"> Д.А. Исполнитель и стиль. М.: Классика - </w:t>
      </w:r>
      <w:r>
        <w:rPr>
          <w:rStyle w:val="2-1pt"/>
        </w:rPr>
        <w:t>ХХ</w:t>
      </w:r>
      <w:proofErr w:type="gramStart"/>
      <w:r>
        <w:rPr>
          <w:rStyle w:val="2-1pt"/>
        </w:rPr>
        <w:t>1</w:t>
      </w:r>
      <w:proofErr w:type="gramEnd"/>
      <w:r>
        <w:rPr>
          <w:rStyle w:val="2-1pt"/>
        </w:rPr>
        <w:t>,</w:t>
      </w:r>
      <w:r>
        <w:t xml:space="preserve"> 2008.208 с.</w:t>
      </w:r>
    </w:p>
    <w:p w:rsidR="00263508" w:rsidRDefault="00C100E8">
      <w:pPr>
        <w:pStyle w:val="20"/>
        <w:framePr w:w="9389" w:h="2678" w:hRule="exact" w:wrap="none" w:vAnchor="page" w:hAnchor="page" w:x="1790" w:y="1049"/>
        <w:numPr>
          <w:ilvl w:val="0"/>
          <w:numId w:val="34"/>
        </w:numPr>
        <w:shd w:val="clear" w:color="auto" w:fill="auto"/>
        <w:tabs>
          <w:tab w:val="left" w:pos="1198"/>
        </w:tabs>
        <w:spacing w:line="374" w:lineRule="exact"/>
        <w:ind w:firstLine="760"/>
        <w:jc w:val="left"/>
      </w:pPr>
      <w:r>
        <w:t xml:space="preserve">Примерные программы внеурочной деятельности. Начальное и основное образование / под ред. </w:t>
      </w:r>
      <w:proofErr w:type="spellStart"/>
      <w:r>
        <w:t>В.А.Горского</w:t>
      </w:r>
      <w:proofErr w:type="spellEnd"/>
      <w:r>
        <w:t>. М.: Просвещение, 2010. 111 с.</w:t>
      </w:r>
    </w:p>
    <w:p w:rsidR="00263508" w:rsidRDefault="00C100E8">
      <w:pPr>
        <w:pStyle w:val="20"/>
        <w:framePr w:w="9389" w:h="2678" w:hRule="exact" w:wrap="none" w:vAnchor="page" w:hAnchor="page" w:x="1790" w:y="1049"/>
        <w:numPr>
          <w:ilvl w:val="0"/>
          <w:numId w:val="34"/>
        </w:numPr>
        <w:shd w:val="clear" w:color="auto" w:fill="auto"/>
        <w:tabs>
          <w:tab w:val="left" w:pos="1208"/>
        </w:tabs>
        <w:spacing w:line="374" w:lineRule="exact"/>
        <w:ind w:firstLine="760"/>
        <w:jc w:val="left"/>
      </w:pPr>
      <w:proofErr w:type="spellStart"/>
      <w:r>
        <w:t>Цагерелли</w:t>
      </w:r>
      <w:proofErr w:type="spellEnd"/>
      <w:r>
        <w:t xml:space="preserve"> Ю.А. Психология </w:t>
      </w:r>
      <w:r>
        <w:t>музыкальн</w:t>
      </w:r>
      <w:proofErr w:type="gramStart"/>
      <w:r>
        <w:t>о-</w:t>
      </w:r>
      <w:proofErr w:type="gramEnd"/>
      <w:r>
        <w:t xml:space="preserve"> исполнительской деятельности. Учебное пособие. СПб</w:t>
      </w:r>
      <w:proofErr w:type="gramStart"/>
      <w:r>
        <w:t xml:space="preserve">.: </w:t>
      </w:r>
      <w:proofErr w:type="gramEnd"/>
      <w:r>
        <w:t>Композитор. 2008. 368 с.</w:t>
      </w:r>
    </w:p>
    <w:p w:rsidR="00263508" w:rsidRDefault="00263508">
      <w:pPr>
        <w:rPr>
          <w:sz w:val="2"/>
          <w:szCs w:val="2"/>
        </w:rPr>
      </w:pPr>
    </w:p>
    <w:sectPr w:rsidR="0026350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E8" w:rsidRDefault="00C100E8">
      <w:r>
        <w:separator/>
      </w:r>
    </w:p>
  </w:endnote>
  <w:endnote w:type="continuationSeparator" w:id="0">
    <w:p w:rsidR="00C100E8" w:rsidRDefault="00C1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E8" w:rsidRDefault="00C100E8"/>
  </w:footnote>
  <w:footnote w:type="continuationSeparator" w:id="0">
    <w:p w:rsidR="00C100E8" w:rsidRDefault="00C100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201"/>
    <w:multiLevelType w:val="multilevel"/>
    <w:tmpl w:val="DCEE3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D36B05"/>
    <w:multiLevelType w:val="multilevel"/>
    <w:tmpl w:val="F4F05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D6412"/>
    <w:multiLevelType w:val="multilevel"/>
    <w:tmpl w:val="B9963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927A69"/>
    <w:multiLevelType w:val="multilevel"/>
    <w:tmpl w:val="C79A0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04C14"/>
    <w:multiLevelType w:val="multilevel"/>
    <w:tmpl w:val="E0A24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497EC9"/>
    <w:multiLevelType w:val="multilevel"/>
    <w:tmpl w:val="95AEC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7B5D89"/>
    <w:multiLevelType w:val="multilevel"/>
    <w:tmpl w:val="1FB4B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C17E81"/>
    <w:multiLevelType w:val="multilevel"/>
    <w:tmpl w:val="F4B2F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E774B8"/>
    <w:multiLevelType w:val="multilevel"/>
    <w:tmpl w:val="EC9CC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E35470"/>
    <w:multiLevelType w:val="multilevel"/>
    <w:tmpl w:val="16A6418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25D8A"/>
    <w:multiLevelType w:val="multilevel"/>
    <w:tmpl w:val="8DFEC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B03A49"/>
    <w:multiLevelType w:val="multilevel"/>
    <w:tmpl w:val="832A871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FF1109"/>
    <w:multiLevelType w:val="multilevel"/>
    <w:tmpl w:val="87CC2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EF5394"/>
    <w:multiLevelType w:val="multilevel"/>
    <w:tmpl w:val="3E3AC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036C94"/>
    <w:multiLevelType w:val="multilevel"/>
    <w:tmpl w:val="4ED496BC"/>
    <w:lvl w:ilvl="0">
      <w:start w:val="1"/>
      <w:numFmt w:val="decimal"/>
      <w:lvlText w:val="%1.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AF62C0"/>
    <w:multiLevelType w:val="multilevel"/>
    <w:tmpl w:val="5F720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775CB7"/>
    <w:multiLevelType w:val="multilevel"/>
    <w:tmpl w:val="460EFA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F22DB"/>
    <w:multiLevelType w:val="multilevel"/>
    <w:tmpl w:val="EA1A9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E74B91"/>
    <w:multiLevelType w:val="multilevel"/>
    <w:tmpl w:val="88B64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05157E"/>
    <w:multiLevelType w:val="multilevel"/>
    <w:tmpl w:val="72BC2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FA0BF2"/>
    <w:multiLevelType w:val="multilevel"/>
    <w:tmpl w:val="E0D4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B00AE6"/>
    <w:multiLevelType w:val="multilevel"/>
    <w:tmpl w:val="B832D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D6359A"/>
    <w:multiLevelType w:val="multilevel"/>
    <w:tmpl w:val="325C5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E46215"/>
    <w:multiLevelType w:val="multilevel"/>
    <w:tmpl w:val="1EE21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491E49"/>
    <w:multiLevelType w:val="multilevel"/>
    <w:tmpl w:val="054465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5C7D8B"/>
    <w:multiLevelType w:val="multilevel"/>
    <w:tmpl w:val="26A60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3D46E9"/>
    <w:multiLevelType w:val="multilevel"/>
    <w:tmpl w:val="193EC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7A12A3"/>
    <w:multiLevelType w:val="multilevel"/>
    <w:tmpl w:val="57EEC8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2D017C"/>
    <w:multiLevelType w:val="multilevel"/>
    <w:tmpl w:val="1D62B87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395CBC"/>
    <w:multiLevelType w:val="multilevel"/>
    <w:tmpl w:val="CA9C48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6A4167"/>
    <w:multiLevelType w:val="multilevel"/>
    <w:tmpl w:val="97BA6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254B77"/>
    <w:multiLevelType w:val="multilevel"/>
    <w:tmpl w:val="D28CC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D005D5"/>
    <w:multiLevelType w:val="multilevel"/>
    <w:tmpl w:val="DFAC7DE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7F1F6D"/>
    <w:multiLevelType w:val="multilevel"/>
    <w:tmpl w:val="995E1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7"/>
  </w:num>
  <w:num w:numId="5">
    <w:abstractNumId w:val="9"/>
  </w:num>
  <w:num w:numId="6">
    <w:abstractNumId w:val="5"/>
  </w:num>
  <w:num w:numId="7">
    <w:abstractNumId w:val="24"/>
  </w:num>
  <w:num w:numId="8">
    <w:abstractNumId w:val="28"/>
  </w:num>
  <w:num w:numId="9">
    <w:abstractNumId w:val="29"/>
  </w:num>
  <w:num w:numId="10">
    <w:abstractNumId w:val="20"/>
  </w:num>
  <w:num w:numId="11">
    <w:abstractNumId w:val="17"/>
  </w:num>
  <w:num w:numId="12">
    <w:abstractNumId w:val="6"/>
  </w:num>
  <w:num w:numId="13">
    <w:abstractNumId w:val="25"/>
  </w:num>
  <w:num w:numId="14">
    <w:abstractNumId w:val="8"/>
  </w:num>
  <w:num w:numId="15">
    <w:abstractNumId w:val="1"/>
  </w:num>
  <w:num w:numId="16">
    <w:abstractNumId w:val="27"/>
  </w:num>
  <w:num w:numId="17">
    <w:abstractNumId w:val="26"/>
  </w:num>
  <w:num w:numId="18">
    <w:abstractNumId w:val="12"/>
  </w:num>
  <w:num w:numId="19">
    <w:abstractNumId w:val="15"/>
  </w:num>
  <w:num w:numId="20">
    <w:abstractNumId w:val="21"/>
  </w:num>
  <w:num w:numId="21">
    <w:abstractNumId w:val="13"/>
  </w:num>
  <w:num w:numId="22">
    <w:abstractNumId w:val="19"/>
  </w:num>
  <w:num w:numId="23">
    <w:abstractNumId w:val="30"/>
  </w:num>
  <w:num w:numId="24">
    <w:abstractNumId w:val="3"/>
  </w:num>
  <w:num w:numId="25">
    <w:abstractNumId w:val="22"/>
  </w:num>
  <w:num w:numId="26">
    <w:abstractNumId w:val="31"/>
  </w:num>
  <w:num w:numId="27">
    <w:abstractNumId w:val="23"/>
  </w:num>
  <w:num w:numId="28">
    <w:abstractNumId w:val="0"/>
  </w:num>
  <w:num w:numId="29">
    <w:abstractNumId w:val="10"/>
  </w:num>
  <w:num w:numId="30">
    <w:abstractNumId w:val="4"/>
  </w:num>
  <w:num w:numId="31">
    <w:abstractNumId w:val="32"/>
  </w:num>
  <w:num w:numId="32">
    <w:abstractNumId w:val="33"/>
  </w:num>
  <w:num w:numId="33">
    <w:abstractNumId w:val="1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08"/>
    <w:rsid w:val="00263508"/>
    <w:rsid w:val="005B3AE7"/>
    <w:rsid w:val="00C1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-1pt">
    <w:name w:val="Заголовок №2 (2) + Интервал -1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180" w:line="734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120" w:line="370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-1pt">
    <w:name w:val="Заголовок №2 (2) + Интервал -1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180" w:line="734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120" w:line="370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4220</Words>
  <Characters>24057</Characters>
  <Application>Microsoft Office Word</Application>
  <DocSecurity>0</DocSecurity>
  <Lines>200</Lines>
  <Paragraphs>56</Paragraphs>
  <ScaleCrop>false</ScaleCrop>
  <Company/>
  <LinksUpToDate>false</LinksUpToDate>
  <CharactersWithSpaces>28221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1</cp:revision>
  <dcterms:created xsi:type="dcterms:W3CDTF">2021-02-12T06:10:00Z</dcterms:created>
  <dcterms:modified xsi:type="dcterms:W3CDTF">2021-02-12T06:12:00Z</dcterms:modified>
</cp:coreProperties>
</file>